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56A29" w14:textId="38EFA3B2" w:rsidR="003742C6" w:rsidRPr="000762C0" w:rsidRDefault="003742C6" w:rsidP="003742C6">
      <w:pPr>
        <w:spacing w:before="120" w:after="120" w:line="440" w:lineRule="exact"/>
        <w:jc w:val="center"/>
        <w:outlineLvl w:val="0"/>
        <w:rPr>
          <w:rFonts w:ascii="Times New Roman" w:eastAsia="Times New Roman" w:hAnsi="Times New Roman"/>
          <w:b/>
          <w:sz w:val="26"/>
          <w:szCs w:val="26"/>
          <w:lang w:val="nl-NL" w:eastAsia="en-US"/>
        </w:rPr>
      </w:pPr>
      <w:r w:rsidRPr="000762C0">
        <w:rPr>
          <w:rFonts w:ascii="Times New Roman" w:eastAsia="Times New Roman" w:hAnsi="Times New Roman"/>
          <w:b/>
          <w:sz w:val="26"/>
          <w:szCs w:val="26"/>
          <w:lang w:val="nl-NL" w:eastAsia="en-US"/>
        </w:rPr>
        <w:t>Phần</w:t>
      </w:r>
      <w:r w:rsidR="00DA4436" w:rsidRPr="000762C0">
        <w:rPr>
          <w:rFonts w:ascii="Times New Roman" w:eastAsia="Times New Roman" w:hAnsi="Times New Roman"/>
          <w:b/>
          <w:sz w:val="26"/>
          <w:szCs w:val="26"/>
          <w:lang w:val="nl-NL" w:eastAsia="en-US"/>
        </w:rPr>
        <w:t xml:space="preserve"> </w:t>
      </w:r>
      <w:r w:rsidRPr="000762C0">
        <w:rPr>
          <w:rFonts w:ascii="Times New Roman" w:eastAsia="Times New Roman" w:hAnsi="Times New Roman"/>
          <w:b/>
          <w:sz w:val="26"/>
          <w:szCs w:val="26"/>
          <w:lang w:val="nl-NL" w:eastAsia="en-US"/>
        </w:rPr>
        <w:t>2.</w:t>
      </w:r>
      <w:r w:rsidR="00DA4436" w:rsidRPr="000762C0">
        <w:rPr>
          <w:rFonts w:ascii="Times New Roman" w:eastAsia="Times New Roman" w:hAnsi="Times New Roman"/>
          <w:b/>
          <w:sz w:val="26"/>
          <w:szCs w:val="26"/>
          <w:lang w:val="nl-NL" w:eastAsia="en-US"/>
        </w:rPr>
        <w:t xml:space="preserve"> </w:t>
      </w:r>
      <w:r w:rsidRPr="000762C0">
        <w:rPr>
          <w:rFonts w:ascii="Times New Roman" w:eastAsia="Times New Roman" w:hAnsi="Times New Roman"/>
          <w:b/>
          <w:sz w:val="26"/>
          <w:szCs w:val="26"/>
          <w:lang w:val="nl-NL" w:eastAsia="en-US"/>
        </w:rPr>
        <w:t>YÊU</w:t>
      </w:r>
      <w:r w:rsidR="00DA4436" w:rsidRPr="000762C0">
        <w:rPr>
          <w:rFonts w:ascii="Times New Roman" w:eastAsia="Times New Roman" w:hAnsi="Times New Roman"/>
          <w:b/>
          <w:sz w:val="26"/>
          <w:szCs w:val="26"/>
          <w:lang w:val="nl-NL" w:eastAsia="en-US"/>
        </w:rPr>
        <w:t xml:space="preserve"> </w:t>
      </w:r>
      <w:r w:rsidRPr="000762C0">
        <w:rPr>
          <w:rFonts w:ascii="Times New Roman" w:eastAsia="Times New Roman" w:hAnsi="Times New Roman"/>
          <w:b/>
          <w:sz w:val="26"/>
          <w:szCs w:val="26"/>
          <w:lang w:val="nl-NL" w:eastAsia="en-US"/>
        </w:rPr>
        <w:t>CẦU</w:t>
      </w:r>
      <w:r w:rsidR="00DA4436" w:rsidRPr="000762C0">
        <w:rPr>
          <w:rFonts w:ascii="Times New Roman" w:eastAsia="Times New Roman" w:hAnsi="Times New Roman"/>
          <w:b/>
          <w:sz w:val="26"/>
          <w:szCs w:val="26"/>
          <w:lang w:val="nl-NL" w:eastAsia="en-US"/>
        </w:rPr>
        <w:t xml:space="preserve"> </w:t>
      </w:r>
      <w:r w:rsidRPr="000762C0">
        <w:rPr>
          <w:rFonts w:ascii="Times New Roman" w:eastAsia="Times New Roman" w:hAnsi="Times New Roman"/>
          <w:b/>
          <w:sz w:val="26"/>
          <w:szCs w:val="26"/>
          <w:lang w:val="nl-NL" w:eastAsia="en-US"/>
        </w:rPr>
        <w:t>VỀ</w:t>
      </w:r>
      <w:r w:rsidR="00DA4436" w:rsidRPr="000762C0">
        <w:rPr>
          <w:rFonts w:ascii="Times New Roman" w:eastAsia="Times New Roman" w:hAnsi="Times New Roman"/>
          <w:b/>
          <w:sz w:val="26"/>
          <w:szCs w:val="26"/>
          <w:lang w:val="nl-NL" w:eastAsia="en-US"/>
        </w:rPr>
        <w:t xml:space="preserve"> </w:t>
      </w:r>
      <w:r w:rsidRPr="000762C0">
        <w:rPr>
          <w:rFonts w:ascii="Times New Roman" w:eastAsia="Times New Roman" w:hAnsi="Times New Roman"/>
          <w:b/>
          <w:sz w:val="26"/>
          <w:szCs w:val="26"/>
          <w:lang w:val="nl-NL" w:eastAsia="en-US"/>
        </w:rPr>
        <w:t>KỸ</w:t>
      </w:r>
      <w:r w:rsidR="00DA4436" w:rsidRPr="000762C0">
        <w:rPr>
          <w:rFonts w:ascii="Times New Roman" w:eastAsia="Times New Roman" w:hAnsi="Times New Roman"/>
          <w:b/>
          <w:sz w:val="26"/>
          <w:szCs w:val="26"/>
          <w:lang w:val="nl-NL" w:eastAsia="en-US"/>
        </w:rPr>
        <w:t xml:space="preserve"> </w:t>
      </w:r>
      <w:r w:rsidRPr="000762C0">
        <w:rPr>
          <w:rFonts w:ascii="Times New Roman" w:eastAsia="Times New Roman" w:hAnsi="Times New Roman"/>
          <w:b/>
          <w:sz w:val="26"/>
          <w:szCs w:val="26"/>
          <w:lang w:val="nl-NL" w:eastAsia="en-US"/>
        </w:rPr>
        <w:t>THUẬT</w:t>
      </w:r>
    </w:p>
    <w:p w14:paraId="7B368E11" w14:textId="56C5269C" w:rsidR="003742C6" w:rsidRPr="000762C0" w:rsidRDefault="003742C6" w:rsidP="003742C6">
      <w:pPr>
        <w:widowControl w:val="0"/>
        <w:spacing w:before="120" w:after="120" w:line="440" w:lineRule="exact"/>
        <w:jc w:val="center"/>
        <w:outlineLvl w:val="1"/>
        <w:rPr>
          <w:rFonts w:ascii="Times New Roman" w:eastAsia="Times New Roman" w:hAnsi="Times New Roman"/>
          <w:sz w:val="26"/>
          <w:szCs w:val="26"/>
          <w:lang w:val="nl-NL" w:eastAsia="en-US"/>
        </w:rPr>
      </w:pPr>
      <w:r w:rsidRPr="000762C0">
        <w:rPr>
          <w:rFonts w:ascii="Times New Roman" w:eastAsia="Times New Roman" w:hAnsi="Times New Roman"/>
          <w:b/>
          <w:sz w:val="26"/>
          <w:szCs w:val="26"/>
          <w:lang w:val="nl-NL" w:eastAsia="en-US"/>
        </w:rPr>
        <w:t>Chương</w:t>
      </w:r>
      <w:r w:rsidR="00DA4436" w:rsidRPr="000762C0">
        <w:rPr>
          <w:rFonts w:ascii="Times New Roman" w:eastAsia="Times New Roman" w:hAnsi="Times New Roman"/>
          <w:b/>
          <w:sz w:val="26"/>
          <w:szCs w:val="26"/>
          <w:lang w:val="nl-NL" w:eastAsia="en-US"/>
        </w:rPr>
        <w:t xml:space="preserve"> </w:t>
      </w:r>
      <w:r w:rsidRPr="000762C0">
        <w:rPr>
          <w:rFonts w:ascii="Times New Roman" w:eastAsia="Times New Roman" w:hAnsi="Times New Roman"/>
          <w:b/>
          <w:sz w:val="26"/>
          <w:szCs w:val="26"/>
          <w:lang w:val="nl-NL" w:eastAsia="en-US"/>
        </w:rPr>
        <w:t>V.</w:t>
      </w:r>
      <w:r w:rsidR="00DA4436" w:rsidRPr="000762C0">
        <w:rPr>
          <w:rFonts w:ascii="Times New Roman" w:eastAsia="Times New Roman" w:hAnsi="Times New Roman"/>
          <w:b/>
          <w:sz w:val="26"/>
          <w:szCs w:val="26"/>
          <w:lang w:val="nl-NL" w:eastAsia="en-US"/>
        </w:rPr>
        <w:t xml:space="preserve"> </w:t>
      </w:r>
      <w:r w:rsidRPr="000762C0">
        <w:rPr>
          <w:rFonts w:ascii="Times New Roman" w:eastAsia="Times New Roman" w:hAnsi="Times New Roman"/>
          <w:b/>
          <w:sz w:val="26"/>
          <w:szCs w:val="26"/>
          <w:lang w:val="nl-NL" w:eastAsia="en-US"/>
        </w:rPr>
        <w:t>YÊU</w:t>
      </w:r>
      <w:r w:rsidR="00DA4436" w:rsidRPr="000762C0">
        <w:rPr>
          <w:rFonts w:ascii="Times New Roman" w:eastAsia="Times New Roman" w:hAnsi="Times New Roman"/>
          <w:b/>
          <w:sz w:val="26"/>
          <w:szCs w:val="26"/>
          <w:lang w:val="nl-NL" w:eastAsia="en-US"/>
        </w:rPr>
        <w:t xml:space="preserve"> </w:t>
      </w:r>
      <w:r w:rsidRPr="000762C0">
        <w:rPr>
          <w:rFonts w:ascii="Times New Roman" w:eastAsia="Times New Roman" w:hAnsi="Times New Roman"/>
          <w:b/>
          <w:sz w:val="26"/>
          <w:szCs w:val="26"/>
          <w:lang w:val="nl-NL" w:eastAsia="en-US"/>
        </w:rPr>
        <w:t>CẦU</w:t>
      </w:r>
      <w:r w:rsidR="00DA4436" w:rsidRPr="000762C0">
        <w:rPr>
          <w:rFonts w:ascii="Times New Roman" w:eastAsia="Times New Roman" w:hAnsi="Times New Roman"/>
          <w:b/>
          <w:sz w:val="26"/>
          <w:szCs w:val="26"/>
          <w:lang w:val="nl-NL" w:eastAsia="en-US"/>
        </w:rPr>
        <w:t xml:space="preserve"> </w:t>
      </w:r>
      <w:r w:rsidRPr="000762C0">
        <w:rPr>
          <w:rFonts w:ascii="Times New Roman" w:eastAsia="Times New Roman" w:hAnsi="Times New Roman"/>
          <w:b/>
          <w:sz w:val="26"/>
          <w:szCs w:val="26"/>
          <w:lang w:val="nl-NL" w:eastAsia="en-US"/>
        </w:rPr>
        <w:t>VỀ</w:t>
      </w:r>
      <w:r w:rsidR="00DA4436" w:rsidRPr="000762C0">
        <w:rPr>
          <w:rFonts w:ascii="Times New Roman" w:eastAsia="Times New Roman" w:hAnsi="Times New Roman"/>
          <w:b/>
          <w:sz w:val="26"/>
          <w:szCs w:val="26"/>
          <w:lang w:val="nl-NL" w:eastAsia="en-US"/>
        </w:rPr>
        <w:t xml:space="preserve"> </w:t>
      </w:r>
      <w:r w:rsidRPr="000762C0">
        <w:rPr>
          <w:rFonts w:ascii="Times New Roman" w:eastAsia="Times New Roman" w:hAnsi="Times New Roman"/>
          <w:b/>
          <w:sz w:val="26"/>
          <w:szCs w:val="26"/>
          <w:lang w:val="nl-NL" w:eastAsia="en-US"/>
        </w:rPr>
        <w:t>KỸ</w:t>
      </w:r>
      <w:r w:rsidR="00DA4436" w:rsidRPr="000762C0">
        <w:rPr>
          <w:rFonts w:ascii="Times New Roman" w:eastAsia="Times New Roman" w:hAnsi="Times New Roman"/>
          <w:b/>
          <w:sz w:val="26"/>
          <w:szCs w:val="26"/>
          <w:lang w:val="nl-NL" w:eastAsia="en-US"/>
        </w:rPr>
        <w:t xml:space="preserve"> </w:t>
      </w:r>
      <w:r w:rsidRPr="000762C0">
        <w:rPr>
          <w:rFonts w:ascii="Times New Roman" w:eastAsia="Times New Roman" w:hAnsi="Times New Roman"/>
          <w:b/>
          <w:sz w:val="26"/>
          <w:szCs w:val="26"/>
          <w:lang w:val="nl-NL" w:eastAsia="en-US"/>
        </w:rPr>
        <w:t>THUẬT</w:t>
      </w:r>
    </w:p>
    <w:p w14:paraId="771DAD33" w14:textId="71C3C288" w:rsidR="003742C6" w:rsidRPr="000762C0" w:rsidRDefault="003742C6" w:rsidP="00396E85">
      <w:pPr>
        <w:widowControl w:val="0"/>
        <w:spacing w:before="120" w:after="120" w:line="276" w:lineRule="auto"/>
        <w:ind w:firstLine="454"/>
        <w:jc w:val="both"/>
        <w:rPr>
          <w:rFonts w:ascii="Times New Roman" w:eastAsia="Times New Roman" w:hAnsi="Times New Roman"/>
          <w:i/>
          <w:sz w:val="26"/>
          <w:szCs w:val="26"/>
          <w:lang w:val="nl-NL" w:eastAsia="en-US"/>
        </w:rPr>
      </w:pPr>
      <w:r w:rsidRPr="000762C0">
        <w:rPr>
          <w:rFonts w:ascii="Times New Roman" w:eastAsia="Times New Roman" w:hAnsi="Times New Roman"/>
          <w:i/>
          <w:sz w:val="26"/>
          <w:szCs w:val="26"/>
          <w:lang w:val="nl-NL" w:eastAsia="en-US"/>
        </w:rPr>
        <w:t>Yêu</w:t>
      </w:r>
      <w:r w:rsidR="00DA4436" w:rsidRPr="000762C0">
        <w:rPr>
          <w:rFonts w:ascii="Times New Roman" w:eastAsia="Times New Roman" w:hAnsi="Times New Roman"/>
          <w:i/>
          <w:sz w:val="26"/>
          <w:szCs w:val="26"/>
          <w:lang w:val="nl-NL" w:eastAsia="en-US"/>
        </w:rPr>
        <w:t xml:space="preserve"> </w:t>
      </w:r>
      <w:r w:rsidRPr="000762C0">
        <w:rPr>
          <w:rFonts w:ascii="Times New Roman" w:eastAsia="Times New Roman" w:hAnsi="Times New Roman"/>
          <w:i/>
          <w:sz w:val="26"/>
          <w:szCs w:val="26"/>
          <w:lang w:val="nl-NL" w:eastAsia="en-US"/>
        </w:rPr>
        <w:t>cầu</w:t>
      </w:r>
      <w:r w:rsidR="00DA4436" w:rsidRPr="000762C0">
        <w:rPr>
          <w:rFonts w:ascii="Times New Roman" w:eastAsia="Times New Roman" w:hAnsi="Times New Roman"/>
          <w:i/>
          <w:sz w:val="26"/>
          <w:szCs w:val="26"/>
          <w:lang w:val="nl-NL" w:eastAsia="en-US"/>
        </w:rPr>
        <w:t xml:space="preserve"> </w:t>
      </w:r>
      <w:r w:rsidRPr="000762C0">
        <w:rPr>
          <w:rFonts w:ascii="Times New Roman" w:eastAsia="Times New Roman" w:hAnsi="Times New Roman"/>
          <w:i/>
          <w:sz w:val="26"/>
          <w:szCs w:val="26"/>
          <w:lang w:val="nl-NL" w:eastAsia="en-US"/>
        </w:rPr>
        <w:t>về</w:t>
      </w:r>
      <w:r w:rsidR="00DA4436" w:rsidRPr="000762C0">
        <w:rPr>
          <w:rFonts w:ascii="Times New Roman" w:eastAsia="Times New Roman" w:hAnsi="Times New Roman"/>
          <w:i/>
          <w:sz w:val="26"/>
          <w:szCs w:val="26"/>
          <w:lang w:val="nl-NL" w:eastAsia="en-US"/>
        </w:rPr>
        <w:t xml:space="preserve"> </w:t>
      </w:r>
      <w:r w:rsidRPr="000762C0">
        <w:rPr>
          <w:rFonts w:ascii="Times New Roman" w:eastAsia="Times New Roman" w:hAnsi="Times New Roman"/>
          <w:i/>
          <w:sz w:val="26"/>
          <w:szCs w:val="26"/>
          <w:lang w:val="nl-NL" w:eastAsia="en-US"/>
        </w:rPr>
        <w:t>kỹ</w:t>
      </w:r>
      <w:r w:rsidR="00DA4436" w:rsidRPr="000762C0">
        <w:rPr>
          <w:rFonts w:ascii="Times New Roman" w:eastAsia="Times New Roman" w:hAnsi="Times New Roman"/>
          <w:i/>
          <w:sz w:val="26"/>
          <w:szCs w:val="26"/>
          <w:lang w:val="nl-NL" w:eastAsia="en-US"/>
        </w:rPr>
        <w:t xml:space="preserve"> </w:t>
      </w:r>
      <w:r w:rsidRPr="000762C0">
        <w:rPr>
          <w:rFonts w:ascii="Times New Roman" w:eastAsia="Times New Roman" w:hAnsi="Times New Roman"/>
          <w:i/>
          <w:sz w:val="26"/>
          <w:szCs w:val="26"/>
          <w:lang w:val="nl-NL" w:eastAsia="en-US"/>
        </w:rPr>
        <w:t>thuật</w:t>
      </w:r>
      <w:r w:rsidR="00DA4436" w:rsidRPr="000762C0">
        <w:rPr>
          <w:rFonts w:ascii="Times New Roman" w:eastAsia="Times New Roman" w:hAnsi="Times New Roman"/>
          <w:i/>
          <w:sz w:val="26"/>
          <w:szCs w:val="26"/>
          <w:lang w:val="nl-NL" w:eastAsia="en-US"/>
        </w:rPr>
        <w:t xml:space="preserve"> </w:t>
      </w:r>
      <w:r w:rsidRPr="000762C0">
        <w:rPr>
          <w:rFonts w:ascii="Times New Roman" w:eastAsia="Times New Roman" w:hAnsi="Times New Roman"/>
          <w:i/>
          <w:sz w:val="26"/>
          <w:szCs w:val="26"/>
          <w:lang w:val="nl-NL" w:eastAsia="en-US"/>
        </w:rPr>
        <w:t>bao</w:t>
      </w:r>
      <w:r w:rsidR="00DA4436" w:rsidRPr="000762C0">
        <w:rPr>
          <w:rFonts w:ascii="Times New Roman" w:eastAsia="Times New Roman" w:hAnsi="Times New Roman"/>
          <w:i/>
          <w:sz w:val="26"/>
          <w:szCs w:val="26"/>
          <w:lang w:val="nl-NL" w:eastAsia="en-US"/>
        </w:rPr>
        <w:t xml:space="preserve"> </w:t>
      </w:r>
      <w:r w:rsidRPr="000762C0">
        <w:rPr>
          <w:rFonts w:ascii="Times New Roman" w:eastAsia="Times New Roman" w:hAnsi="Times New Roman"/>
          <w:i/>
          <w:sz w:val="26"/>
          <w:szCs w:val="26"/>
          <w:lang w:val="nl-NL" w:eastAsia="en-US"/>
        </w:rPr>
        <w:t>gồm</w:t>
      </w:r>
      <w:r w:rsidR="00DA4436" w:rsidRPr="000762C0">
        <w:rPr>
          <w:rFonts w:ascii="Times New Roman" w:eastAsia="Times New Roman" w:hAnsi="Times New Roman"/>
          <w:i/>
          <w:sz w:val="26"/>
          <w:szCs w:val="26"/>
          <w:lang w:val="nl-NL" w:eastAsia="en-US"/>
        </w:rPr>
        <w:t xml:space="preserve"> </w:t>
      </w:r>
      <w:r w:rsidRPr="000762C0">
        <w:rPr>
          <w:rFonts w:ascii="Times New Roman" w:eastAsia="Times New Roman" w:hAnsi="Times New Roman"/>
          <w:i/>
          <w:sz w:val="26"/>
          <w:szCs w:val="26"/>
          <w:lang w:val="nl-NL" w:eastAsia="en-US"/>
        </w:rPr>
        <w:t>các</w:t>
      </w:r>
      <w:r w:rsidR="00DA4436" w:rsidRPr="000762C0">
        <w:rPr>
          <w:rFonts w:ascii="Times New Roman" w:eastAsia="Times New Roman" w:hAnsi="Times New Roman"/>
          <w:i/>
          <w:sz w:val="26"/>
          <w:szCs w:val="26"/>
          <w:lang w:val="nl-NL" w:eastAsia="en-US"/>
        </w:rPr>
        <w:t xml:space="preserve"> </w:t>
      </w:r>
      <w:r w:rsidRPr="000762C0">
        <w:rPr>
          <w:rFonts w:ascii="Times New Roman" w:eastAsia="Times New Roman" w:hAnsi="Times New Roman"/>
          <w:i/>
          <w:sz w:val="26"/>
          <w:szCs w:val="26"/>
          <w:lang w:val="nl-NL" w:eastAsia="en-US"/>
        </w:rPr>
        <w:t>nội</w:t>
      </w:r>
      <w:r w:rsidR="00DA4436" w:rsidRPr="000762C0">
        <w:rPr>
          <w:rFonts w:ascii="Times New Roman" w:eastAsia="Times New Roman" w:hAnsi="Times New Roman"/>
          <w:i/>
          <w:sz w:val="26"/>
          <w:szCs w:val="26"/>
          <w:lang w:val="nl-NL" w:eastAsia="en-US"/>
        </w:rPr>
        <w:t xml:space="preserve"> </w:t>
      </w:r>
      <w:r w:rsidRPr="000762C0">
        <w:rPr>
          <w:rFonts w:ascii="Times New Roman" w:eastAsia="Times New Roman" w:hAnsi="Times New Roman"/>
          <w:i/>
          <w:sz w:val="26"/>
          <w:szCs w:val="26"/>
          <w:lang w:val="nl-NL" w:eastAsia="en-US"/>
        </w:rPr>
        <w:t>dung</w:t>
      </w:r>
      <w:r w:rsidR="00DA4436" w:rsidRPr="000762C0">
        <w:rPr>
          <w:rFonts w:ascii="Times New Roman" w:eastAsia="Times New Roman" w:hAnsi="Times New Roman"/>
          <w:i/>
          <w:sz w:val="26"/>
          <w:szCs w:val="26"/>
          <w:lang w:val="nl-NL" w:eastAsia="en-US"/>
        </w:rPr>
        <w:t xml:space="preserve"> </w:t>
      </w:r>
      <w:r w:rsidRPr="000762C0">
        <w:rPr>
          <w:rFonts w:ascii="Times New Roman" w:eastAsia="Times New Roman" w:hAnsi="Times New Roman"/>
          <w:i/>
          <w:sz w:val="26"/>
          <w:szCs w:val="26"/>
          <w:lang w:val="nl-NL" w:eastAsia="en-US"/>
        </w:rPr>
        <w:t>cơ</w:t>
      </w:r>
      <w:r w:rsidR="00DA4436" w:rsidRPr="000762C0">
        <w:rPr>
          <w:rFonts w:ascii="Times New Roman" w:eastAsia="Times New Roman" w:hAnsi="Times New Roman"/>
          <w:i/>
          <w:sz w:val="26"/>
          <w:szCs w:val="26"/>
          <w:lang w:val="nl-NL" w:eastAsia="en-US"/>
        </w:rPr>
        <w:t xml:space="preserve"> </w:t>
      </w:r>
      <w:r w:rsidRPr="000762C0">
        <w:rPr>
          <w:rFonts w:ascii="Times New Roman" w:eastAsia="Times New Roman" w:hAnsi="Times New Roman"/>
          <w:i/>
          <w:sz w:val="26"/>
          <w:szCs w:val="26"/>
          <w:lang w:val="nl-NL" w:eastAsia="en-US"/>
        </w:rPr>
        <w:t>bản</w:t>
      </w:r>
      <w:r w:rsidR="00DA4436" w:rsidRPr="000762C0">
        <w:rPr>
          <w:rFonts w:ascii="Times New Roman" w:eastAsia="Times New Roman" w:hAnsi="Times New Roman"/>
          <w:i/>
          <w:sz w:val="26"/>
          <w:szCs w:val="26"/>
          <w:lang w:val="nl-NL" w:eastAsia="en-US"/>
        </w:rPr>
        <w:t xml:space="preserve"> </w:t>
      </w:r>
      <w:r w:rsidRPr="000762C0">
        <w:rPr>
          <w:rFonts w:ascii="Times New Roman" w:eastAsia="Times New Roman" w:hAnsi="Times New Roman"/>
          <w:i/>
          <w:sz w:val="26"/>
          <w:szCs w:val="26"/>
          <w:lang w:val="nl-NL" w:eastAsia="en-US"/>
        </w:rPr>
        <w:t>như</w:t>
      </w:r>
      <w:r w:rsidR="00DA4436" w:rsidRPr="000762C0">
        <w:rPr>
          <w:rFonts w:ascii="Times New Roman" w:eastAsia="Times New Roman" w:hAnsi="Times New Roman"/>
          <w:i/>
          <w:sz w:val="26"/>
          <w:szCs w:val="26"/>
          <w:lang w:val="nl-NL" w:eastAsia="en-US"/>
        </w:rPr>
        <w:t xml:space="preserve"> </w:t>
      </w:r>
      <w:r w:rsidRPr="000762C0">
        <w:rPr>
          <w:rFonts w:ascii="Times New Roman" w:eastAsia="Times New Roman" w:hAnsi="Times New Roman"/>
          <w:i/>
          <w:sz w:val="26"/>
          <w:szCs w:val="26"/>
          <w:lang w:val="nl-NL" w:eastAsia="en-US"/>
        </w:rPr>
        <w:t>sau:</w:t>
      </w:r>
      <w:r w:rsidR="00DA4436" w:rsidRPr="000762C0">
        <w:rPr>
          <w:rFonts w:ascii="Times New Roman" w:eastAsia="Times New Roman" w:hAnsi="Times New Roman"/>
          <w:i/>
          <w:sz w:val="26"/>
          <w:szCs w:val="26"/>
          <w:lang w:val="nl-NL" w:eastAsia="en-US"/>
        </w:rPr>
        <w:t xml:space="preserve"> </w:t>
      </w:r>
    </w:p>
    <w:p w14:paraId="02FA3420" w14:textId="302C4AA7" w:rsidR="00FB707B" w:rsidRPr="000762C0" w:rsidRDefault="00E13C4E" w:rsidP="00396E85">
      <w:pPr>
        <w:widowControl w:val="0"/>
        <w:spacing w:before="120" w:after="120" w:line="276" w:lineRule="auto"/>
        <w:ind w:firstLine="454"/>
        <w:jc w:val="both"/>
        <w:rPr>
          <w:rFonts w:ascii="Times New Roman" w:eastAsia="Times New Roman" w:hAnsi="Times New Roman"/>
          <w:b/>
          <w:iCs/>
          <w:sz w:val="26"/>
          <w:szCs w:val="26"/>
          <w:lang w:val="nl-NL" w:eastAsia="en-US"/>
        </w:rPr>
      </w:pPr>
      <w:r w:rsidRPr="000762C0">
        <w:rPr>
          <w:rFonts w:ascii="Times New Roman" w:eastAsia="Times New Roman" w:hAnsi="Times New Roman"/>
          <w:b/>
          <w:iCs/>
          <w:sz w:val="26"/>
          <w:szCs w:val="26"/>
          <w:lang w:val="nl-NL" w:eastAsia="en-US"/>
        </w:rPr>
        <w:t>Mục</w:t>
      </w:r>
      <w:r w:rsidR="00FB707B"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1.</w:t>
      </w:r>
      <w:r w:rsidR="00DA4436" w:rsidRPr="000762C0">
        <w:rPr>
          <w:rFonts w:ascii="Times New Roman" w:eastAsia="Times New Roman" w:hAnsi="Times New Roman"/>
          <w:b/>
          <w:iCs/>
          <w:sz w:val="26"/>
          <w:szCs w:val="26"/>
          <w:lang w:val="nl-NL" w:eastAsia="en-US"/>
        </w:rPr>
        <w:t xml:space="preserve"> </w:t>
      </w:r>
      <w:r w:rsidR="00FB707B" w:rsidRPr="000762C0">
        <w:rPr>
          <w:rFonts w:ascii="Times New Roman" w:eastAsia="Times New Roman" w:hAnsi="Times New Roman"/>
          <w:b/>
          <w:iCs/>
          <w:sz w:val="26"/>
          <w:szCs w:val="26"/>
          <w:lang w:val="nl-NL" w:eastAsia="en-US"/>
        </w:rPr>
        <w:t>Yêu cầu về kỹ thuật</w:t>
      </w:r>
    </w:p>
    <w:p w14:paraId="488A65D4" w14:textId="3560B46F" w:rsidR="003742C6" w:rsidRPr="000762C0" w:rsidRDefault="00FB707B" w:rsidP="00396E85">
      <w:pPr>
        <w:widowControl w:val="0"/>
        <w:spacing w:before="120" w:after="120" w:line="276" w:lineRule="auto"/>
        <w:ind w:firstLine="454"/>
        <w:jc w:val="both"/>
        <w:rPr>
          <w:rFonts w:ascii="Times New Roman" w:eastAsia="Times New Roman" w:hAnsi="Times New Roman"/>
          <w:b/>
          <w:iCs/>
          <w:sz w:val="26"/>
          <w:szCs w:val="26"/>
          <w:lang w:val="nl-NL" w:eastAsia="en-US"/>
        </w:rPr>
      </w:pPr>
      <w:r w:rsidRPr="000762C0">
        <w:rPr>
          <w:rFonts w:ascii="Times New Roman" w:eastAsia="Times New Roman" w:hAnsi="Times New Roman"/>
          <w:b/>
          <w:iCs/>
          <w:sz w:val="26"/>
          <w:szCs w:val="26"/>
          <w:lang w:val="nl-NL" w:eastAsia="en-US"/>
        </w:rPr>
        <w:t xml:space="preserve">1.1 </w:t>
      </w:r>
      <w:r w:rsidR="003742C6" w:rsidRPr="000762C0">
        <w:rPr>
          <w:rFonts w:ascii="Times New Roman" w:eastAsia="Times New Roman" w:hAnsi="Times New Roman"/>
          <w:b/>
          <w:iCs/>
          <w:sz w:val="26"/>
          <w:szCs w:val="26"/>
          <w:lang w:val="nl-NL" w:eastAsia="en-US"/>
        </w:rPr>
        <w:t>Giới</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thiệu</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chung</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về</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dự</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án,</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gói</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thầu</w:t>
      </w:r>
    </w:p>
    <w:p w14:paraId="426B18F4" w14:textId="0D9CD772" w:rsidR="0067575B" w:rsidRPr="000762C0" w:rsidRDefault="003742C6" w:rsidP="00396E85">
      <w:pPr>
        <w:pStyle w:val="oancuaDanhsach"/>
        <w:numPr>
          <w:ilvl w:val="0"/>
          <w:numId w:val="1"/>
        </w:numPr>
        <w:tabs>
          <w:tab w:val="left" w:pos="284"/>
        </w:tabs>
        <w:autoSpaceDE w:val="0"/>
        <w:autoSpaceDN w:val="0"/>
        <w:adjustRightInd w:val="0"/>
        <w:spacing w:before="120" w:after="120" w:line="276" w:lineRule="auto"/>
        <w:ind w:left="0" w:firstLine="426"/>
        <w:contextualSpacing w:val="0"/>
        <w:rPr>
          <w:sz w:val="26"/>
          <w:szCs w:val="26"/>
          <w:lang w:val="nl-NL"/>
        </w:rPr>
      </w:pPr>
      <w:r w:rsidRPr="000762C0">
        <w:rPr>
          <w:sz w:val="26"/>
          <w:szCs w:val="26"/>
          <w:lang w:val="nl-NL"/>
        </w:rPr>
        <w:t>Tên</w:t>
      </w:r>
      <w:r w:rsidR="00DA4436" w:rsidRPr="000762C0">
        <w:rPr>
          <w:sz w:val="26"/>
          <w:szCs w:val="26"/>
          <w:lang w:val="nl-NL"/>
        </w:rPr>
        <w:t xml:space="preserve"> </w:t>
      </w:r>
      <w:r w:rsidRPr="000762C0">
        <w:rPr>
          <w:sz w:val="26"/>
          <w:szCs w:val="26"/>
          <w:lang w:val="nl-NL"/>
        </w:rPr>
        <w:t>gói</w:t>
      </w:r>
      <w:r w:rsidR="00DA4436" w:rsidRPr="000762C0">
        <w:rPr>
          <w:sz w:val="26"/>
          <w:szCs w:val="26"/>
          <w:lang w:val="nl-NL"/>
        </w:rPr>
        <w:t xml:space="preserve"> </w:t>
      </w:r>
      <w:r w:rsidRPr="000762C0">
        <w:rPr>
          <w:sz w:val="26"/>
          <w:szCs w:val="26"/>
          <w:lang w:val="nl-NL"/>
        </w:rPr>
        <w:t>thầu:</w:t>
      </w:r>
      <w:r w:rsidR="00DA4436" w:rsidRPr="000762C0">
        <w:rPr>
          <w:sz w:val="26"/>
          <w:szCs w:val="26"/>
          <w:lang w:val="nl-NL"/>
        </w:rPr>
        <w:t xml:space="preserve"> </w:t>
      </w:r>
      <w:r w:rsidR="006D2B45" w:rsidRPr="000762C0">
        <w:rPr>
          <w:sz w:val="26"/>
          <w:szCs w:val="26"/>
          <w:lang w:val="nl-NL"/>
        </w:rPr>
        <w:t>Gói</w:t>
      </w:r>
      <w:r w:rsidR="00C0422E" w:rsidRPr="000762C0">
        <w:rPr>
          <w:sz w:val="26"/>
          <w:szCs w:val="26"/>
          <w:lang w:val="nl-NL"/>
        </w:rPr>
        <w:t xml:space="preserve"> số </w:t>
      </w:r>
      <w:r w:rsidR="00EE33B5" w:rsidRPr="000762C0">
        <w:rPr>
          <w:sz w:val="26"/>
          <w:szCs w:val="26"/>
          <w:lang w:val="nl-NL"/>
        </w:rPr>
        <w:t>3</w:t>
      </w:r>
      <w:r w:rsidR="00C0422E" w:rsidRPr="000762C0">
        <w:rPr>
          <w:sz w:val="26"/>
          <w:szCs w:val="26"/>
          <w:lang w:val="nl-NL"/>
        </w:rPr>
        <w:t xml:space="preserve">: Gói thầu </w:t>
      </w:r>
      <w:r w:rsidR="00EE33B5" w:rsidRPr="000762C0">
        <w:rPr>
          <w:sz w:val="26"/>
          <w:szCs w:val="26"/>
          <w:lang w:val="nl-NL"/>
        </w:rPr>
        <w:t>thiết bị</w:t>
      </w:r>
      <w:r w:rsidR="00C0422E" w:rsidRPr="000762C0">
        <w:rPr>
          <w:sz w:val="26"/>
          <w:szCs w:val="26"/>
          <w:lang w:val="nl-NL"/>
        </w:rPr>
        <w:t xml:space="preserve"> y tế (202</w:t>
      </w:r>
      <w:r w:rsidR="00EE33B5" w:rsidRPr="000762C0">
        <w:rPr>
          <w:sz w:val="26"/>
          <w:szCs w:val="26"/>
          <w:lang w:val="nl-NL"/>
        </w:rPr>
        <w:t>6</w:t>
      </w:r>
      <w:r w:rsidR="00C0422E" w:rsidRPr="000762C0">
        <w:rPr>
          <w:sz w:val="26"/>
          <w:szCs w:val="26"/>
          <w:lang w:val="nl-NL"/>
        </w:rPr>
        <w:t>/T</w:t>
      </w:r>
      <w:r w:rsidR="009F2E72" w:rsidRPr="000762C0">
        <w:rPr>
          <w:sz w:val="26"/>
          <w:szCs w:val="26"/>
          <w:lang w:val="nl-NL"/>
        </w:rPr>
        <w:t>NT</w:t>
      </w:r>
      <w:r w:rsidR="00C0422E" w:rsidRPr="000762C0">
        <w:rPr>
          <w:sz w:val="26"/>
          <w:szCs w:val="26"/>
          <w:lang w:val="nl-NL"/>
        </w:rPr>
        <w:t>-0</w:t>
      </w:r>
      <w:r w:rsidR="00EE33B5" w:rsidRPr="000762C0">
        <w:rPr>
          <w:sz w:val="26"/>
          <w:szCs w:val="26"/>
          <w:lang w:val="nl-NL"/>
        </w:rPr>
        <w:t>3</w:t>
      </w:r>
      <w:r w:rsidR="00C0422E" w:rsidRPr="000762C0">
        <w:rPr>
          <w:sz w:val="26"/>
          <w:szCs w:val="26"/>
          <w:lang w:val="nl-NL"/>
        </w:rPr>
        <w:t>)</w:t>
      </w:r>
    </w:p>
    <w:p w14:paraId="2D0A0395" w14:textId="21AAADD4" w:rsidR="0067575B" w:rsidRPr="000762C0" w:rsidRDefault="0067575B" w:rsidP="00396E85">
      <w:pPr>
        <w:pStyle w:val="oancuaDanhsach"/>
        <w:numPr>
          <w:ilvl w:val="0"/>
          <w:numId w:val="1"/>
        </w:numPr>
        <w:tabs>
          <w:tab w:val="left" w:pos="284"/>
        </w:tabs>
        <w:autoSpaceDE w:val="0"/>
        <w:autoSpaceDN w:val="0"/>
        <w:adjustRightInd w:val="0"/>
        <w:spacing w:before="120" w:after="120" w:line="276" w:lineRule="auto"/>
        <w:ind w:left="0" w:firstLine="426"/>
        <w:contextualSpacing w:val="0"/>
        <w:rPr>
          <w:sz w:val="26"/>
          <w:szCs w:val="26"/>
          <w:lang w:val="nl-NL"/>
        </w:rPr>
      </w:pPr>
      <w:r w:rsidRPr="000762C0">
        <w:rPr>
          <w:sz w:val="26"/>
          <w:szCs w:val="26"/>
          <w:lang w:val="nl-NL"/>
        </w:rPr>
        <w:t>Tên</w:t>
      </w:r>
      <w:r w:rsidR="00DA4436" w:rsidRPr="000762C0">
        <w:rPr>
          <w:sz w:val="26"/>
          <w:szCs w:val="26"/>
          <w:lang w:val="nl-NL"/>
        </w:rPr>
        <w:t xml:space="preserve"> </w:t>
      </w:r>
      <w:r w:rsidRPr="000762C0">
        <w:rPr>
          <w:sz w:val="26"/>
          <w:szCs w:val="26"/>
          <w:lang w:val="nl-NL"/>
        </w:rPr>
        <w:t>dự</w:t>
      </w:r>
      <w:r w:rsidR="00DA4436" w:rsidRPr="000762C0">
        <w:rPr>
          <w:sz w:val="26"/>
          <w:szCs w:val="26"/>
          <w:lang w:val="nl-NL"/>
        </w:rPr>
        <w:t xml:space="preserve"> </w:t>
      </w:r>
      <w:r w:rsidRPr="000762C0">
        <w:rPr>
          <w:sz w:val="26"/>
          <w:szCs w:val="26"/>
          <w:lang w:val="nl-NL"/>
        </w:rPr>
        <w:t>toán</w:t>
      </w:r>
      <w:r w:rsidR="004F1AD8" w:rsidRPr="000762C0">
        <w:rPr>
          <w:sz w:val="26"/>
          <w:szCs w:val="26"/>
          <w:lang w:val="vi-VN"/>
        </w:rPr>
        <w:t xml:space="preserve"> mua sắm</w:t>
      </w:r>
      <w:r w:rsidRPr="000762C0">
        <w:rPr>
          <w:sz w:val="26"/>
          <w:szCs w:val="26"/>
          <w:lang w:val="nl-NL"/>
        </w:rPr>
        <w:t>:</w:t>
      </w:r>
      <w:r w:rsidR="00DA4436" w:rsidRPr="000762C0">
        <w:rPr>
          <w:sz w:val="26"/>
          <w:szCs w:val="26"/>
          <w:lang w:val="nl-NL"/>
        </w:rPr>
        <w:t xml:space="preserve"> </w:t>
      </w:r>
      <w:r w:rsidR="00C0422E" w:rsidRPr="000762C0">
        <w:rPr>
          <w:sz w:val="26"/>
          <w:szCs w:val="26"/>
          <w:lang w:val="nl-NL"/>
        </w:rPr>
        <w:t xml:space="preserve">Mua sắm thuốc, </w:t>
      </w:r>
      <w:r w:rsidR="00EE33B5" w:rsidRPr="000762C0">
        <w:rPr>
          <w:sz w:val="26"/>
          <w:szCs w:val="26"/>
          <w:lang w:val="nl-NL"/>
        </w:rPr>
        <w:t>thiết bị</w:t>
      </w:r>
      <w:r w:rsidR="00C0422E" w:rsidRPr="000762C0">
        <w:rPr>
          <w:sz w:val="26"/>
          <w:szCs w:val="26"/>
          <w:lang w:val="nl-NL"/>
        </w:rPr>
        <w:t xml:space="preserve"> y tế, thực phẩm chức năng và mỹ phẩm cho nhà thuốc </w:t>
      </w:r>
      <w:r w:rsidR="00EE33B5" w:rsidRPr="000762C0">
        <w:rPr>
          <w:sz w:val="26"/>
          <w:szCs w:val="26"/>
          <w:lang w:val="nl-NL"/>
        </w:rPr>
        <w:t xml:space="preserve">bệnh viện </w:t>
      </w:r>
      <w:r w:rsidR="00C0422E" w:rsidRPr="000762C0">
        <w:rPr>
          <w:sz w:val="26"/>
          <w:szCs w:val="26"/>
          <w:lang w:val="nl-NL"/>
        </w:rPr>
        <w:t>năm 202</w:t>
      </w:r>
      <w:r w:rsidR="00EE33B5" w:rsidRPr="000762C0">
        <w:rPr>
          <w:sz w:val="26"/>
          <w:szCs w:val="26"/>
          <w:lang w:val="nl-NL"/>
        </w:rPr>
        <w:t>6 của Bệnh viện Trung ương Quân đội 108</w:t>
      </w:r>
      <w:r w:rsidR="00973CAC" w:rsidRPr="000762C0">
        <w:rPr>
          <w:sz w:val="26"/>
          <w:szCs w:val="26"/>
          <w:lang w:val="nl-NL"/>
        </w:rPr>
        <w:t>;</w:t>
      </w:r>
    </w:p>
    <w:p w14:paraId="7D04B12E" w14:textId="6CBC33EC" w:rsidR="0067575B" w:rsidRPr="000762C0" w:rsidRDefault="003742C6" w:rsidP="00396E85">
      <w:pPr>
        <w:pStyle w:val="oancuaDanhsach"/>
        <w:numPr>
          <w:ilvl w:val="0"/>
          <w:numId w:val="1"/>
        </w:numPr>
        <w:tabs>
          <w:tab w:val="left" w:pos="284"/>
        </w:tabs>
        <w:autoSpaceDE w:val="0"/>
        <w:autoSpaceDN w:val="0"/>
        <w:adjustRightInd w:val="0"/>
        <w:spacing w:before="120" w:after="120" w:line="276" w:lineRule="auto"/>
        <w:ind w:left="0" w:firstLine="426"/>
        <w:contextualSpacing w:val="0"/>
        <w:rPr>
          <w:sz w:val="26"/>
          <w:szCs w:val="26"/>
          <w:lang w:val="nl-NL"/>
        </w:rPr>
      </w:pPr>
      <w:r w:rsidRPr="000762C0">
        <w:rPr>
          <w:sz w:val="26"/>
          <w:szCs w:val="26"/>
          <w:lang w:val="nl-NL"/>
        </w:rPr>
        <w:t>Hình</w:t>
      </w:r>
      <w:r w:rsidR="00DA4436" w:rsidRPr="000762C0">
        <w:rPr>
          <w:sz w:val="26"/>
          <w:szCs w:val="26"/>
          <w:lang w:val="nl-NL"/>
        </w:rPr>
        <w:t xml:space="preserve"> </w:t>
      </w:r>
      <w:r w:rsidRPr="000762C0">
        <w:rPr>
          <w:sz w:val="26"/>
          <w:szCs w:val="26"/>
          <w:lang w:val="nl-NL"/>
        </w:rPr>
        <w:t>thức</w:t>
      </w:r>
      <w:r w:rsidR="00DA4436" w:rsidRPr="000762C0">
        <w:rPr>
          <w:sz w:val="26"/>
          <w:szCs w:val="26"/>
          <w:lang w:val="nl-NL"/>
        </w:rPr>
        <w:t xml:space="preserve"> </w:t>
      </w:r>
      <w:r w:rsidR="0067575B" w:rsidRPr="000762C0">
        <w:rPr>
          <w:sz w:val="26"/>
          <w:szCs w:val="26"/>
          <w:lang w:val="nl-NL"/>
        </w:rPr>
        <w:t>lựa</w:t>
      </w:r>
      <w:r w:rsidR="00DA4436" w:rsidRPr="000762C0">
        <w:rPr>
          <w:sz w:val="26"/>
          <w:szCs w:val="26"/>
          <w:lang w:val="nl-NL"/>
        </w:rPr>
        <w:t xml:space="preserve"> </w:t>
      </w:r>
      <w:r w:rsidR="0067575B" w:rsidRPr="000762C0">
        <w:rPr>
          <w:sz w:val="26"/>
          <w:szCs w:val="26"/>
          <w:lang w:val="nl-NL"/>
        </w:rPr>
        <w:t>chọn</w:t>
      </w:r>
      <w:r w:rsidR="00DA4436" w:rsidRPr="000762C0">
        <w:rPr>
          <w:sz w:val="26"/>
          <w:szCs w:val="26"/>
          <w:lang w:val="nl-NL"/>
        </w:rPr>
        <w:t xml:space="preserve"> </w:t>
      </w:r>
      <w:r w:rsidR="0067575B" w:rsidRPr="000762C0">
        <w:rPr>
          <w:sz w:val="26"/>
          <w:szCs w:val="26"/>
          <w:lang w:val="nl-NL"/>
        </w:rPr>
        <w:t>nhà</w:t>
      </w:r>
      <w:r w:rsidR="00DA4436" w:rsidRPr="000762C0">
        <w:rPr>
          <w:sz w:val="26"/>
          <w:szCs w:val="26"/>
          <w:lang w:val="nl-NL"/>
        </w:rPr>
        <w:t xml:space="preserve"> </w:t>
      </w:r>
      <w:r w:rsidR="0067575B" w:rsidRPr="000762C0">
        <w:rPr>
          <w:sz w:val="26"/>
          <w:szCs w:val="26"/>
          <w:lang w:val="nl-NL"/>
        </w:rPr>
        <w:t>thầu</w:t>
      </w:r>
      <w:r w:rsidRPr="000762C0">
        <w:rPr>
          <w:sz w:val="26"/>
          <w:szCs w:val="26"/>
          <w:lang w:val="nl-NL"/>
        </w:rPr>
        <w:t>:</w:t>
      </w:r>
      <w:r w:rsidR="00DA4436" w:rsidRPr="000762C0">
        <w:rPr>
          <w:sz w:val="26"/>
          <w:szCs w:val="26"/>
          <w:lang w:val="nl-NL"/>
        </w:rPr>
        <w:t xml:space="preserve"> </w:t>
      </w:r>
      <w:r w:rsidRPr="000762C0">
        <w:rPr>
          <w:sz w:val="26"/>
          <w:szCs w:val="26"/>
          <w:lang w:val="nl-NL"/>
        </w:rPr>
        <w:t>Đấu</w:t>
      </w:r>
      <w:r w:rsidR="00DA4436" w:rsidRPr="000762C0">
        <w:rPr>
          <w:sz w:val="26"/>
          <w:szCs w:val="26"/>
          <w:lang w:val="nl-NL"/>
        </w:rPr>
        <w:t xml:space="preserve"> </w:t>
      </w:r>
      <w:r w:rsidRPr="000762C0">
        <w:rPr>
          <w:sz w:val="26"/>
          <w:szCs w:val="26"/>
          <w:lang w:val="nl-NL"/>
        </w:rPr>
        <w:t>thầu</w:t>
      </w:r>
      <w:r w:rsidR="00DA4436" w:rsidRPr="000762C0">
        <w:rPr>
          <w:sz w:val="26"/>
          <w:szCs w:val="26"/>
          <w:lang w:val="nl-NL"/>
        </w:rPr>
        <w:t xml:space="preserve"> </w:t>
      </w:r>
      <w:r w:rsidRPr="000762C0">
        <w:rPr>
          <w:sz w:val="26"/>
          <w:szCs w:val="26"/>
          <w:lang w:val="nl-NL"/>
        </w:rPr>
        <w:t>rộng</w:t>
      </w:r>
      <w:r w:rsidR="00DA4436" w:rsidRPr="000762C0">
        <w:rPr>
          <w:sz w:val="26"/>
          <w:szCs w:val="26"/>
          <w:lang w:val="nl-NL"/>
        </w:rPr>
        <w:t xml:space="preserve"> </w:t>
      </w:r>
      <w:r w:rsidRPr="000762C0">
        <w:rPr>
          <w:sz w:val="26"/>
          <w:szCs w:val="26"/>
          <w:lang w:val="nl-NL"/>
        </w:rPr>
        <w:t>rãi</w:t>
      </w:r>
      <w:r w:rsidR="004F1AD8" w:rsidRPr="000762C0">
        <w:rPr>
          <w:sz w:val="26"/>
          <w:szCs w:val="26"/>
          <w:lang w:val="vi-VN"/>
        </w:rPr>
        <w:t>, trong nước</w:t>
      </w:r>
      <w:r w:rsidR="0029128F" w:rsidRPr="000762C0">
        <w:rPr>
          <w:sz w:val="26"/>
          <w:szCs w:val="26"/>
          <w:lang w:val="nl-NL"/>
        </w:rPr>
        <w:t xml:space="preserve">, </w:t>
      </w:r>
      <w:r w:rsidRPr="000762C0">
        <w:rPr>
          <w:sz w:val="26"/>
          <w:szCs w:val="26"/>
          <w:lang w:val="nl-NL"/>
        </w:rPr>
        <w:t>qua</w:t>
      </w:r>
      <w:r w:rsidR="00DA4436" w:rsidRPr="000762C0">
        <w:rPr>
          <w:sz w:val="26"/>
          <w:szCs w:val="26"/>
          <w:lang w:val="nl-NL"/>
        </w:rPr>
        <w:t xml:space="preserve"> </w:t>
      </w:r>
      <w:r w:rsidR="0029128F" w:rsidRPr="000762C0">
        <w:rPr>
          <w:sz w:val="26"/>
          <w:szCs w:val="26"/>
          <w:lang w:val="nl-NL"/>
        </w:rPr>
        <w:t>mạng</w:t>
      </w:r>
      <w:r w:rsidR="00973CAC" w:rsidRPr="000762C0">
        <w:rPr>
          <w:sz w:val="26"/>
          <w:szCs w:val="26"/>
          <w:lang w:val="nl-NL"/>
        </w:rPr>
        <w:t>;</w:t>
      </w:r>
    </w:p>
    <w:p w14:paraId="152B6094" w14:textId="64EC045E" w:rsidR="003742C6" w:rsidRPr="000762C0" w:rsidRDefault="0067575B" w:rsidP="00396E85">
      <w:pPr>
        <w:pStyle w:val="oancuaDanhsach"/>
        <w:numPr>
          <w:ilvl w:val="0"/>
          <w:numId w:val="1"/>
        </w:numPr>
        <w:tabs>
          <w:tab w:val="left" w:pos="284"/>
        </w:tabs>
        <w:autoSpaceDE w:val="0"/>
        <w:autoSpaceDN w:val="0"/>
        <w:adjustRightInd w:val="0"/>
        <w:spacing w:before="120" w:after="120" w:line="276" w:lineRule="auto"/>
        <w:ind w:left="0" w:firstLine="426"/>
        <w:contextualSpacing w:val="0"/>
        <w:rPr>
          <w:sz w:val="26"/>
          <w:szCs w:val="26"/>
          <w:lang w:val="nl-NL"/>
        </w:rPr>
      </w:pPr>
      <w:r w:rsidRPr="000762C0">
        <w:rPr>
          <w:sz w:val="26"/>
          <w:szCs w:val="26"/>
          <w:lang w:val="nl-NL"/>
        </w:rPr>
        <w:t>Phương</w:t>
      </w:r>
      <w:r w:rsidR="00DA4436" w:rsidRPr="000762C0">
        <w:rPr>
          <w:sz w:val="26"/>
          <w:szCs w:val="26"/>
          <w:lang w:val="nl-NL"/>
        </w:rPr>
        <w:t xml:space="preserve"> </w:t>
      </w:r>
      <w:r w:rsidRPr="000762C0">
        <w:rPr>
          <w:sz w:val="26"/>
          <w:szCs w:val="26"/>
          <w:lang w:val="nl-NL"/>
        </w:rPr>
        <w:t>thức</w:t>
      </w:r>
      <w:r w:rsidR="00DA4436" w:rsidRPr="000762C0">
        <w:rPr>
          <w:sz w:val="26"/>
          <w:szCs w:val="26"/>
          <w:lang w:val="nl-NL"/>
        </w:rPr>
        <w:t xml:space="preserve"> </w:t>
      </w:r>
      <w:r w:rsidRPr="000762C0">
        <w:rPr>
          <w:sz w:val="26"/>
          <w:szCs w:val="26"/>
          <w:lang w:val="nl-NL"/>
        </w:rPr>
        <w:t>lựa</w:t>
      </w:r>
      <w:r w:rsidR="00DA4436" w:rsidRPr="000762C0">
        <w:rPr>
          <w:sz w:val="26"/>
          <w:szCs w:val="26"/>
          <w:lang w:val="nl-NL"/>
        </w:rPr>
        <w:t xml:space="preserve"> </w:t>
      </w:r>
      <w:r w:rsidRPr="000762C0">
        <w:rPr>
          <w:sz w:val="26"/>
          <w:szCs w:val="26"/>
          <w:lang w:val="nl-NL"/>
        </w:rPr>
        <w:t>chọn</w:t>
      </w:r>
      <w:r w:rsidR="00DA4436" w:rsidRPr="000762C0">
        <w:rPr>
          <w:sz w:val="26"/>
          <w:szCs w:val="26"/>
          <w:lang w:val="nl-NL"/>
        </w:rPr>
        <w:t xml:space="preserve"> </w:t>
      </w:r>
      <w:r w:rsidRPr="000762C0">
        <w:rPr>
          <w:sz w:val="26"/>
          <w:szCs w:val="26"/>
          <w:lang w:val="nl-NL"/>
        </w:rPr>
        <w:t>nhà</w:t>
      </w:r>
      <w:r w:rsidR="00DA4436" w:rsidRPr="000762C0">
        <w:rPr>
          <w:sz w:val="26"/>
          <w:szCs w:val="26"/>
          <w:lang w:val="nl-NL"/>
        </w:rPr>
        <w:t xml:space="preserve"> </w:t>
      </w:r>
      <w:r w:rsidRPr="000762C0">
        <w:rPr>
          <w:sz w:val="26"/>
          <w:szCs w:val="26"/>
          <w:lang w:val="nl-NL"/>
        </w:rPr>
        <w:t>thầu:</w:t>
      </w:r>
      <w:r w:rsidR="00DA4436" w:rsidRPr="000762C0">
        <w:rPr>
          <w:sz w:val="26"/>
          <w:szCs w:val="26"/>
          <w:lang w:val="nl-NL"/>
        </w:rPr>
        <w:t xml:space="preserve"> </w:t>
      </w:r>
      <w:r w:rsidRPr="000762C0">
        <w:rPr>
          <w:sz w:val="26"/>
          <w:szCs w:val="26"/>
          <w:lang w:val="nl-NL"/>
        </w:rPr>
        <w:t>M</w:t>
      </w:r>
      <w:r w:rsidR="003742C6" w:rsidRPr="000762C0">
        <w:rPr>
          <w:sz w:val="26"/>
          <w:szCs w:val="26"/>
          <w:lang w:val="nl-NL"/>
        </w:rPr>
        <w:t>ột</w:t>
      </w:r>
      <w:r w:rsidR="00DA4436" w:rsidRPr="000762C0">
        <w:rPr>
          <w:sz w:val="26"/>
          <w:szCs w:val="26"/>
          <w:lang w:val="nl-NL"/>
        </w:rPr>
        <w:t xml:space="preserve"> </w:t>
      </w:r>
      <w:r w:rsidR="003742C6" w:rsidRPr="000762C0">
        <w:rPr>
          <w:sz w:val="26"/>
          <w:szCs w:val="26"/>
          <w:lang w:val="nl-NL"/>
        </w:rPr>
        <w:t>giai</w:t>
      </w:r>
      <w:r w:rsidR="00DA4436" w:rsidRPr="000762C0">
        <w:rPr>
          <w:sz w:val="26"/>
          <w:szCs w:val="26"/>
          <w:lang w:val="nl-NL"/>
        </w:rPr>
        <w:t xml:space="preserve"> </w:t>
      </w:r>
      <w:r w:rsidR="003742C6" w:rsidRPr="000762C0">
        <w:rPr>
          <w:sz w:val="26"/>
          <w:szCs w:val="26"/>
          <w:lang w:val="nl-NL"/>
        </w:rPr>
        <w:t>đoạn,</w:t>
      </w:r>
      <w:r w:rsidR="00DA4436" w:rsidRPr="000762C0">
        <w:rPr>
          <w:sz w:val="26"/>
          <w:szCs w:val="26"/>
          <w:lang w:val="nl-NL"/>
        </w:rPr>
        <w:t xml:space="preserve"> </w:t>
      </w:r>
      <w:r w:rsidR="004F1AD8" w:rsidRPr="000762C0">
        <w:rPr>
          <w:sz w:val="26"/>
          <w:szCs w:val="26"/>
          <w:lang w:val="nl-NL"/>
        </w:rPr>
        <w:t>một</w:t>
      </w:r>
      <w:r w:rsidR="00DA4436" w:rsidRPr="000762C0">
        <w:rPr>
          <w:sz w:val="26"/>
          <w:szCs w:val="26"/>
          <w:lang w:val="nl-NL"/>
        </w:rPr>
        <w:t xml:space="preserve"> </w:t>
      </w:r>
      <w:r w:rsidR="003742C6" w:rsidRPr="000762C0">
        <w:rPr>
          <w:sz w:val="26"/>
          <w:szCs w:val="26"/>
          <w:lang w:val="nl-NL"/>
        </w:rPr>
        <w:t>túi</w:t>
      </w:r>
      <w:r w:rsidR="00DA4436" w:rsidRPr="000762C0">
        <w:rPr>
          <w:sz w:val="26"/>
          <w:szCs w:val="26"/>
          <w:lang w:val="nl-NL"/>
        </w:rPr>
        <w:t xml:space="preserve"> </w:t>
      </w:r>
      <w:r w:rsidR="003742C6" w:rsidRPr="000762C0">
        <w:rPr>
          <w:sz w:val="26"/>
          <w:szCs w:val="26"/>
          <w:lang w:val="nl-NL"/>
        </w:rPr>
        <w:t>hồ</w:t>
      </w:r>
      <w:r w:rsidR="00DA4436" w:rsidRPr="000762C0">
        <w:rPr>
          <w:sz w:val="26"/>
          <w:szCs w:val="26"/>
          <w:lang w:val="nl-NL"/>
        </w:rPr>
        <w:t xml:space="preserve"> </w:t>
      </w:r>
      <w:r w:rsidR="003742C6" w:rsidRPr="000762C0">
        <w:rPr>
          <w:sz w:val="26"/>
          <w:szCs w:val="26"/>
          <w:lang w:val="nl-NL"/>
        </w:rPr>
        <w:t>sơ</w:t>
      </w:r>
      <w:r w:rsidR="00973CAC" w:rsidRPr="000762C0">
        <w:rPr>
          <w:sz w:val="26"/>
          <w:szCs w:val="26"/>
          <w:lang w:val="nl-NL"/>
        </w:rPr>
        <w:t>;</w:t>
      </w:r>
    </w:p>
    <w:p w14:paraId="4D7087F4" w14:textId="2067698F" w:rsidR="004F1AD8" w:rsidRPr="000762C0" w:rsidRDefault="004F1AD8" w:rsidP="00396E85">
      <w:pPr>
        <w:pStyle w:val="oancuaDanhsach"/>
        <w:numPr>
          <w:ilvl w:val="0"/>
          <w:numId w:val="1"/>
        </w:numPr>
        <w:tabs>
          <w:tab w:val="left" w:pos="284"/>
        </w:tabs>
        <w:autoSpaceDE w:val="0"/>
        <w:autoSpaceDN w:val="0"/>
        <w:adjustRightInd w:val="0"/>
        <w:spacing w:before="120" w:after="120" w:line="276" w:lineRule="auto"/>
        <w:ind w:left="0" w:firstLine="426"/>
        <w:contextualSpacing w:val="0"/>
        <w:rPr>
          <w:sz w:val="26"/>
          <w:szCs w:val="26"/>
          <w:lang w:val="nl-NL"/>
        </w:rPr>
      </w:pPr>
      <w:r w:rsidRPr="000762C0">
        <w:rPr>
          <w:sz w:val="26"/>
          <w:szCs w:val="26"/>
          <w:lang w:val="nl-NL"/>
        </w:rPr>
        <w:t>Thời gian bắt đầu tổ chức lựa chọn nhà thầu: Quý I năm 202</w:t>
      </w:r>
      <w:r w:rsidR="00EE33B5" w:rsidRPr="000762C0">
        <w:rPr>
          <w:sz w:val="26"/>
          <w:szCs w:val="26"/>
          <w:lang w:val="nl-NL"/>
        </w:rPr>
        <w:t>6</w:t>
      </w:r>
      <w:r w:rsidRPr="000762C0">
        <w:rPr>
          <w:sz w:val="26"/>
          <w:szCs w:val="26"/>
          <w:lang w:val="vi-VN"/>
        </w:rPr>
        <w:t>;</w:t>
      </w:r>
    </w:p>
    <w:p w14:paraId="78D30F14" w14:textId="59A988A5" w:rsidR="004F1AD8" w:rsidRPr="000762C0" w:rsidRDefault="004F1AD8" w:rsidP="00396E85">
      <w:pPr>
        <w:pStyle w:val="oancuaDanhsach"/>
        <w:numPr>
          <w:ilvl w:val="0"/>
          <w:numId w:val="1"/>
        </w:numPr>
        <w:tabs>
          <w:tab w:val="left" w:pos="284"/>
        </w:tabs>
        <w:autoSpaceDE w:val="0"/>
        <w:autoSpaceDN w:val="0"/>
        <w:adjustRightInd w:val="0"/>
        <w:spacing w:before="120" w:after="120" w:line="276" w:lineRule="auto"/>
        <w:ind w:left="0" w:firstLine="426"/>
        <w:contextualSpacing w:val="0"/>
        <w:rPr>
          <w:sz w:val="26"/>
          <w:szCs w:val="26"/>
          <w:lang w:val="nl-NL"/>
        </w:rPr>
      </w:pPr>
      <w:r w:rsidRPr="000762C0">
        <w:rPr>
          <w:sz w:val="26"/>
          <w:szCs w:val="26"/>
          <w:lang w:val="nl-NL"/>
        </w:rPr>
        <w:t>Thời gian tổ chức lựa chọn nhà thầu: 90 ngày</w:t>
      </w:r>
      <w:r w:rsidR="00542CB8" w:rsidRPr="000762C0">
        <w:rPr>
          <w:sz w:val="26"/>
          <w:szCs w:val="26"/>
          <w:lang w:val="vi-VN"/>
        </w:rPr>
        <w:t>;</w:t>
      </w:r>
    </w:p>
    <w:p w14:paraId="70B41F33" w14:textId="6EBD3BD7" w:rsidR="0067575B" w:rsidRPr="000762C0" w:rsidRDefault="0067575B" w:rsidP="00396E85">
      <w:pPr>
        <w:pStyle w:val="oancuaDanhsach"/>
        <w:numPr>
          <w:ilvl w:val="0"/>
          <w:numId w:val="1"/>
        </w:numPr>
        <w:tabs>
          <w:tab w:val="left" w:pos="284"/>
        </w:tabs>
        <w:autoSpaceDE w:val="0"/>
        <w:autoSpaceDN w:val="0"/>
        <w:adjustRightInd w:val="0"/>
        <w:spacing w:before="120" w:after="120" w:line="276" w:lineRule="auto"/>
        <w:ind w:left="0" w:firstLine="426"/>
        <w:contextualSpacing w:val="0"/>
        <w:rPr>
          <w:sz w:val="26"/>
          <w:szCs w:val="26"/>
          <w:lang w:val="nl-NL"/>
        </w:rPr>
      </w:pPr>
      <w:r w:rsidRPr="000762C0">
        <w:rPr>
          <w:sz w:val="26"/>
          <w:szCs w:val="26"/>
          <w:lang w:val="nl-NL"/>
        </w:rPr>
        <w:t>Loại</w:t>
      </w:r>
      <w:r w:rsidR="00DA4436" w:rsidRPr="000762C0">
        <w:rPr>
          <w:sz w:val="26"/>
          <w:szCs w:val="26"/>
          <w:lang w:val="nl-NL"/>
        </w:rPr>
        <w:t xml:space="preserve"> </w:t>
      </w:r>
      <w:r w:rsidRPr="000762C0">
        <w:rPr>
          <w:sz w:val="26"/>
          <w:szCs w:val="26"/>
          <w:lang w:val="nl-NL"/>
        </w:rPr>
        <w:t>hợp</w:t>
      </w:r>
      <w:r w:rsidR="00DA4436" w:rsidRPr="000762C0">
        <w:rPr>
          <w:sz w:val="26"/>
          <w:szCs w:val="26"/>
          <w:lang w:val="nl-NL"/>
        </w:rPr>
        <w:t xml:space="preserve"> </w:t>
      </w:r>
      <w:r w:rsidRPr="000762C0">
        <w:rPr>
          <w:sz w:val="26"/>
          <w:szCs w:val="26"/>
          <w:lang w:val="nl-NL"/>
        </w:rPr>
        <w:t>đồng:</w:t>
      </w:r>
      <w:r w:rsidR="00DA4436" w:rsidRPr="000762C0">
        <w:rPr>
          <w:sz w:val="26"/>
          <w:szCs w:val="26"/>
          <w:lang w:val="nl-NL"/>
        </w:rPr>
        <w:t xml:space="preserve"> </w:t>
      </w:r>
      <w:r w:rsidR="00634283" w:rsidRPr="000762C0">
        <w:rPr>
          <w:sz w:val="26"/>
          <w:szCs w:val="26"/>
          <w:lang w:val="vi-VN"/>
        </w:rPr>
        <w:t>Hợp đồng t</w:t>
      </w:r>
      <w:r w:rsidR="00682C19" w:rsidRPr="000762C0">
        <w:rPr>
          <w:sz w:val="26"/>
          <w:szCs w:val="26"/>
          <w:lang w:val="nl-NL"/>
        </w:rPr>
        <w:t>h</w:t>
      </w:r>
      <w:r w:rsidR="00125EF1" w:rsidRPr="000762C0">
        <w:rPr>
          <w:sz w:val="26"/>
          <w:szCs w:val="26"/>
          <w:lang w:val="nl-NL"/>
        </w:rPr>
        <w:t>eo</w:t>
      </w:r>
      <w:r w:rsidR="00DA4436" w:rsidRPr="000762C0">
        <w:rPr>
          <w:sz w:val="26"/>
          <w:szCs w:val="26"/>
          <w:lang w:val="nl-NL"/>
        </w:rPr>
        <w:t xml:space="preserve"> </w:t>
      </w:r>
      <w:r w:rsidR="00125EF1" w:rsidRPr="000762C0">
        <w:rPr>
          <w:sz w:val="26"/>
          <w:szCs w:val="26"/>
          <w:lang w:val="nl-NL"/>
        </w:rPr>
        <w:t>đơn</w:t>
      </w:r>
      <w:r w:rsidR="00DA4436" w:rsidRPr="000762C0">
        <w:rPr>
          <w:sz w:val="26"/>
          <w:szCs w:val="26"/>
          <w:lang w:val="nl-NL"/>
        </w:rPr>
        <w:t xml:space="preserve"> </w:t>
      </w:r>
      <w:r w:rsidR="00125EF1" w:rsidRPr="000762C0">
        <w:rPr>
          <w:sz w:val="26"/>
          <w:szCs w:val="26"/>
          <w:lang w:val="nl-NL"/>
        </w:rPr>
        <w:t>giá</w:t>
      </w:r>
      <w:r w:rsidR="00DA4436" w:rsidRPr="000762C0">
        <w:rPr>
          <w:sz w:val="26"/>
          <w:szCs w:val="26"/>
          <w:lang w:val="nl-NL"/>
        </w:rPr>
        <w:t xml:space="preserve"> </w:t>
      </w:r>
      <w:r w:rsidR="00125EF1" w:rsidRPr="000762C0">
        <w:rPr>
          <w:sz w:val="26"/>
          <w:szCs w:val="26"/>
          <w:lang w:val="nl-NL"/>
        </w:rPr>
        <w:t>cố</w:t>
      </w:r>
      <w:r w:rsidR="00DA4436" w:rsidRPr="000762C0">
        <w:rPr>
          <w:sz w:val="26"/>
          <w:szCs w:val="26"/>
          <w:lang w:val="nl-NL"/>
        </w:rPr>
        <w:t xml:space="preserve"> </w:t>
      </w:r>
      <w:r w:rsidR="00125EF1" w:rsidRPr="000762C0">
        <w:rPr>
          <w:sz w:val="26"/>
          <w:szCs w:val="26"/>
          <w:lang w:val="nl-NL"/>
        </w:rPr>
        <w:t>định</w:t>
      </w:r>
      <w:r w:rsidR="00973CAC" w:rsidRPr="000762C0">
        <w:rPr>
          <w:sz w:val="26"/>
          <w:szCs w:val="26"/>
          <w:lang w:val="nl-NL"/>
        </w:rPr>
        <w:t>;</w:t>
      </w:r>
    </w:p>
    <w:p w14:paraId="12DAA826" w14:textId="1C18C73C" w:rsidR="004F1AD8" w:rsidRPr="000762C0" w:rsidRDefault="004F1AD8" w:rsidP="00396E85">
      <w:pPr>
        <w:pStyle w:val="oancuaDanhsach"/>
        <w:numPr>
          <w:ilvl w:val="0"/>
          <w:numId w:val="1"/>
        </w:numPr>
        <w:tabs>
          <w:tab w:val="left" w:pos="284"/>
        </w:tabs>
        <w:autoSpaceDE w:val="0"/>
        <w:autoSpaceDN w:val="0"/>
        <w:adjustRightInd w:val="0"/>
        <w:spacing w:before="120" w:after="120" w:line="276" w:lineRule="auto"/>
        <w:ind w:left="0" w:firstLine="426"/>
        <w:contextualSpacing w:val="0"/>
        <w:rPr>
          <w:sz w:val="26"/>
          <w:szCs w:val="26"/>
          <w:lang w:val="nl-NL"/>
        </w:rPr>
      </w:pPr>
      <w:r w:rsidRPr="000762C0">
        <w:rPr>
          <w:sz w:val="26"/>
          <w:szCs w:val="26"/>
        </w:rPr>
        <w:t>Nguồn vốn: Nguồn thu</w:t>
      </w:r>
      <w:r w:rsidR="00EB6764" w:rsidRPr="000762C0">
        <w:rPr>
          <w:sz w:val="26"/>
          <w:szCs w:val="26"/>
        </w:rPr>
        <w:t xml:space="preserve"> từ</w:t>
      </w:r>
      <w:r w:rsidRPr="000762C0">
        <w:rPr>
          <w:sz w:val="26"/>
          <w:szCs w:val="26"/>
        </w:rPr>
        <w:t xml:space="preserve"> dịch vụ khám bệnh, chữa bệnh</w:t>
      </w:r>
      <w:r w:rsidR="00EB6764" w:rsidRPr="000762C0">
        <w:rPr>
          <w:sz w:val="26"/>
          <w:szCs w:val="26"/>
        </w:rPr>
        <w:t xml:space="preserve"> và các nguồn thu hợp pháp khác</w:t>
      </w:r>
      <w:r w:rsidRPr="000762C0">
        <w:rPr>
          <w:sz w:val="26"/>
          <w:szCs w:val="26"/>
          <w:lang w:val="vi-VN"/>
        </w:rPr>
        <w:t>;</w:t>
      </w:r>
    </w:p>
    <w:p w14:paraId="4AEB73E0" w14:textId="0843D748" w:rsidR="004F1AD8" w:rsidRPr="000762C0" w:rsidRDefault="004F1AD8" w:rsidP="004F1AD8">
      <w:pPr>
        <w:pStyle w:val="oancuaDanhsach"/>
        <w:numPr>
          <w:ilvl w:val="0"/>
          <w:numId w:val="1"/>
        </w:numPr>
        <w:tabs>
          <w:tab w:val="left" w:pos="284"/>
        </w:tabs>
        <w:autoSpaceDE w:val="0"/>
        <w:autoSpaceDN w:val="0"/>
        <w:adjustRightInd w:val="0"/>
        <w:spacing w:before="120" w:after="120" w:line="276" w:lineRule="auto"/>
        <w:ind w:left="0" w:firstLine="426"/>
        <w:contextualSpacing w:val="0"/>
        <w:rPr>
          <w:sz w:val="26"/>
          <w:szCs w:val="26"/>
          <w:lang w:val="nl-NL"/>
        </w:rPr>
      </w:pPr>
      <w:r w:rsidRPr="000762C0">
        <w:rPr>
          <w:sz w:val="26"/>
          <w:szCs w:val="26"/>
          <w:lang w:val="nl-NL"/>
        </w:rPr>
        <w:t xml:space="preserve">Thời gian thực hiện gói thầu: </w:t>
      </w:r>
      <w:r w:rsidR="009D7813" w:rsidRPr="000762C0">
        <w:rPr>
          <w:sz w:val="26"/>
          <w:szCs w:val="26"/>
          <w:lang w:val="nl-NL"/>
        </w:rPr>
        <w:t>365 ngày</w:t>
      </w:r>
      <w:r w:rsidRPr="000762C0">
        <w:rPr>
          <w:sz w:val="26"/>
          <w:szCs w:val="26"/>
          <w:lang w:val="vi-VN"/>
        </w:rPr>
        <w:t>;</w:t>
      </w:r>
    </w:p>
    <w:p w14:paraId="3C24D792" w14:textId="1A8169ED" w:rsidR="003742C6" w:rsidRPr="000762C0" w:rsidRDefault="003742C6" w:rsidP="00396E85">
      <w:pPr>
        <w:pStyle w:val="oancuaDanhsach"/>
        <w:numPr>
          <w:ilvl w:val="0"/>
          <w:numId w:val="1"/>
        </w:numPr>
        <w:tabs>
          <w:tab w:val="left" w:pos="284"/>
        </w:tabs>
        <w:autoSpaceDE w:val="0"/>
        <w:autoSpaceDN w:val="0"/>
        <w:adjustRightInd w:val="0"/>
        <w:spacing w:before="120" w:after="120" w:line="276" w:lineRule="auto"/>
        <w:ind w:left="0" w:firstLine="426"/>
        <w:contextualSpacing w:val="0"/>
        <w:rPr>
          <w:sz w:val="26"/>
          <w:szCs w:val="26"/>
          <w:lang w:val="nl-NL"/>
        </w:rPr>
      </w:pPr>
      <w:r w:rsidRPr="000762C0">
        <w:rPr>
          <w:sz w:val="26"/>
          <w:szCs w:val="26"/>
          <w:lang w:val="nl-NL"/>
        </w:rPr>
        <w:t>Thời</w:t>
      </w:r>
      <w:r w:rsidR="00DA4436" w:rsidRPr="000762C0">
        <w:rPr>
          <w:sz w:val="26"/>
          <w:szCs w:val="26"/>
          <w:lang w:val="nl-NL"/>
        </w:rPr>
        <w:t xml:space="preserve"> </w:t>
      </w:r>
      <w:r w:rsidRPr="000762C0">
        <w:rPr>
          <w:sz w:val="26"/>
          <w:szCs w:val="26"/>
          <w:lang w:val="nl-NL"/>
        </w:rPr>
        <w:t>gian</w:t>
      </w:r>
      <w:r w:rsidR="00DA4436" w:rsidRPr="000762C0">
        <w:rPr>
          <w:sz w:val="26"/>
          <w:szCs w:val="26"/>
          <w:lang w:val="nl-NL"/>
        </w:rPr>
        <w:t xml:space="preserve"> </w:t>
      </w:r>
      <w:r w:rsidRPr="000762C0">
        <w:rPr>
          <w:sz w:val="26"/>
          <w:szCs w:val="26"/>
          <w:lang w:val="nl-NL"/>
        </w:rPr>
        <w:t>thực</w:t>
      </w:r>
      <w:r w:rsidR="00DA4436" w:rsidRPr="000762C0">
        <w:rPr>
          <w:sz w:val="26"/>
          <w:szCs w:val="26"/>
          <w:lang w:val="nl-NL"/>
        </w:rPr>
        <w:t xml:space="preserve"> </w:t>
      </w:r>
      <w:r w:rsidRPr="000762C0">
        <w:rPr>
          <w:sz w:val="26"/>
          <w:szCs w:val="26"/>
          <w:lang w:val="nl-NL"/>
        </w:rPr>
        <w:t>hiện</w:t>
      </w:r>
      <w:r w:rsidR="00DA4436" w:rsidRPr="000762C0">
        <w:rPr>
          <w:sz w:val="26"/>
          <w:szCs w:val="26"/>
          <w:lang w:val="nl-NL"/>
        </w:rPr>
        <w:t xml:space="preserve"> </w:t>
      </w:r>
      <w:r w:rsidRPr="000762C0">
        <w:rPr>
          <w:sz w:val="26"/>
          <w:szCs w:val="26"/>
          <w:lang w:val="nl-NL"/>
        </w:rPr>
        <w:t>hợp</w:t>
      </w:r>
      <w:r w:rsidR="00DA4436" w:rsidRPr="000762C0">
        <w:rPr>
          <w:sz w:val="26"/>
          <w:szCs w:val="26"/>
          <w:lang w:val="nl-NL"/>
        </w:rPr>
        <w:t xml:space="preserve"> </w:t>
      </w:r>
      <w:r w:rsidRPr="000762C0">
        <w:rPr>
          <w:sz w:val="26"/>
          <w:szCs w:val="26"/>
          <w:lang w:val="nl-NL"/>
        </w:rPr>
        <w:t>đồng:</w:t>
      </w:r>
      <w:r w:rsidR="00DA4436" w:rsidRPr="000762C0">
        <w:rPr>
          <w:sz w:val="26"/>
          <w:szCs w:val="26"/>
          <w:lang w:val="nl-NL"/>
        </w:rPr>
        <w:t xml:space="preserve"> </w:t>
      </w:r>
      <w:r w:rsidR="009D7813" w:rsidRPr="000762C0">
        <w:rPr>
          <w:sz w:val="26"/>
          <w:szCs w:val="26"/>
          <w:lang w:val="nl-NL"/>
        </w:rPr>
        <w:t>365 ngày</w:t>
      </w:r>
    </w:p>
    <w:p w14:paraId="5B6006C4" w14:textId="68239A54" w:rsidR="00754F9E" w:rsidRPr="000762C0" w:rsidRDefault="00754F9E" w:rsidP="00396E85">
      <w:pPr>
        <w:pStyle w:val="oancuaDanhsach"/>
        <w:numPr>
          <w:ilvl w:val="0"/>
          <w:numId w:val="1"/>
        </w:numPr>
        <w:tabs>
          <w:tab w:val="left" w:pos="284"/>
        </w:tabs>
        <w:autoSpaceDE w:val="0"/>
        <w:autoSpaceDN w:val="0"/>
        <w:adjustRightInd w:val="0"/>
        <w:spacing w:before="120" w:after="120" w:line="276" w:lineRule="auto"/>
        <w:ind w:left="0" w:firstLine="426"/>
        <w:contextualSpacing w:val="0"/>
        <w:rPr>
          <w:sz w:val="26"/>
          <w:szCs w:val="26"/>
          <w:lang w:val="nl-NL"/>
        </w:rPr>
      </w:pPr>
      <w:r w:rsidRPr="000762C0">
        <w:rPr>
          <w:sz w:val="26"/>
          <w:szCs w:val="26"/>
          <w:lang w:val="nl-NL"/>
        </w:rPr>
        <w:t xml:space="preserve">Tùy chọn mua thêm: </w:t>
      </w:r>
      <w:r w:rsidR="002617E1" w:rsidRPr="000762C0">
        <w:rPr>
          <w:sz w:val="26"/>
          <w:szCs w:val="26"/>
          <w:lang w:val="nl-NL"/>
        </w:rPr>
        <w:t>Không áp dụng.</w:t>
      </w:r>
      <w:r w:rsidRPr="000762C0">
        <w:rPr>
          <w:sz w:val="26"/>
          <w:szCs w:val="26"/>
          <w:lang w:val="nl-NL"/>
        </w:rPr>
        <w:t xml:space="preserve"> </w:t>
      </w:r>
    </w:p>
    <w:p w14:paraId="0C22A117" w14:textId="01A284F3" w:rsidR="00FF17DF" w:rsidRPr="000762C0" w:rsidRDefault="003742C6" w:rsidP="00396E85">
      <w:pPr>
        <w:pStyle w:val="oancuaDanhsach"/>
        <w:numPr>
          <w:ilvl w:val="0"/>
          <w:numId w:val="1"/>
        </w:numPr>
        <w:tabs>
          <w:tab w:val="left" w:pos="284"/>
        </w:tabs>
        <w:autoSpaceDE w:val="0"/>
        <w:autoSpaceDN w:val="0"/>
        <w:adjustRightInd w:val="0"/>
        <w:spacing w:before="120" w:after="120" w:line="276" w:lineRule="auto"/>
        <w:ind w:left="0" w:firstLine="426"/>
        <w:contextualSpacing w:val="0"/>
        <w:rPr>
          <w:sz w:val="26"/>
          <w:szCs w:val="26"/>
          <w:lang w:val="nl-NL"/>
        </w:rPr>
      </w:pPr>
      <w:r w:rsidRPr="000762C0">
        <w:rPr>
          <w:sz w:val="26"/>
          <w:szCs w:val="26"/>
          <w:lang w:val="nl-NL"/>
        </w:rPr>
        <w:t>Địa</w:t>
      </w:r>
      <w:r w:rsidR="00DA4436" w:rsidRPr="000762C0">
        <w:rPr>
          <w:sz w:val="26"/>
          <w:szCs w:val="26"/>
          <w:lang w:val="nl-NL"/>
        </w:rPr>
        <w:t xml:space="preserve"> </w:t>
      </w:r>
      <w:r w:rsidRPr="000762C0">
        <w:rPr>
          <w:sz w:val="26"/>
          <w:szCs w:val="26"/>
          <w:lang w:val="nl-NL"/>
        </w:rPr>
        <w:t>điểm</w:t>
      </w:r>
      <w:r w:rsidR="00DA4436" w:rsidRPr="000762C0">
        <w:rPr>
          <w:sz w:val="26"/>
          <w:szCs w:val="26"/>
          <w:lang w:val="nl-NL"/>
        </w:rPr>
        <w:t xml:space="preserve"> </w:t>
      </w:r>
      <w:r w:rsidRPr="000762C0">
        <w:rPr>
          <w:sz w:val="26"/>
          <w:szCs w:val="26"/>
          <w:lang w:val="nl-NL"/>
        </w:rPr>
        <w:t>thực</w:t>
      </w:r>
      <w:r w:rsidR="00DA4436" w:rsidRPr="000762C0">
        <w:rPr>
          <w:sz w:val="26"/>
          <w:szCs w:val="26"/>
          <w:lang w:val="nl-NL"/>
        </w:rPr>
        <w:t xml:space="preserve"> </w:t>
      </w:r>
      <w:r w:rsidRPr="000762C0">
        <w:rPr>
          <w:sz w:val="26"/>
          <w:szCs w:val="26"/>
          <w:lang w:val="nl-NL"/>
        </w:rPr>
        <w:t>hiện:</w:t>
      </w:r>
      <w:r w:rsidR="00DA4436" w:rsidRPr="000762C0">
        <w:rPr>
          <w:sz w:val="26"/>
          <w:szCs w:val="26"/>
          <w:lang w:val="nl-NL"/>
        </w:rPr>
        <w:t xml:space="preserve"> </w:t>
      </w:r>
      <w:r w:rsidR="00024F09" w:rsidRPr="000762C0">
        <w:rPr>
          <w:sz w:val="26"/>
          <w:szCs w:val="26"/>
        </w:rPr>
        <w:t xml:space="preserve">giao thuốc tại các Nhà thuốc bệnh viện - Bệnh viện Trung ương Quân đội 108 - Số 1 Trần Hưng Đạo </w:t>
      </w:r>
      <w:r w:rsidR="001B7B3D">
        <w:rPr>
          <w:sz w:val="26"/>
          <w:szCs w:val="26"/>
        </w:rPr>
        <w:t>-</w:t>
      </w:r>
      <w:r w:rsidR="00024F09" w:rsidRPr="000762C0">
        <w:rPr>
          <w:sz w:val="26"/>
          <w:szCs w:val="26"/>
        </w:rPr>
        <w:t xml:space="preserve"> Hai Bà Trưng - Hà Nội</w:t>
      </w:r>
    </w:p>
    <w:p w14:paraId="744D8C14" w14:textId="51225AC4" w:rsidR="003742C6" w:rsidRPr="000762C0" w:rsidRDefault="00FB707B" w:rsidP="00396E85">
      <w:pPr>
        <w:widowControl w:val="0"/>
        <w:spacing w:before="120" w:after="120" w:line="276" w:lineRule="auto"/>
        <w:ind w:firstLine="454"/>
        <w:jc w:val="both"/>
        <w:rPr>
          <w:rFonts w:ascii="Times New Roman" w:eastAsia="Times New Roman" w:hAnsi="Times New Roman"/>
          <w:b/>
          <w:iCs/>
          <w:sz w:val="26"/>
          <w:szCs w:val="26"/>
          <w:lang w:val="nl-NL" w:eastAsia="en-US"/>
        </w:rPr>
      </w:pPr>
      <w:r w:rsidRPr="000762C0">
        <w:rPr>
          <w:rFonts w:ascii="Times New Roman" w:eastAsia="Times New Roman" w:hAnsi="Times New Roman"/>
          <w:b/>
          <w:iCs/>
          <w:sz w:val="26"/>
          <w:szCs w:val="26"/>
          <w:lang w:val="nl-NL" w:eastAsia="en-US"/>
        </w:rPr>
        <w:t xml:space="preserve">1.2 </w:t>
      </w:r>
      <w:r w:rsidR="003742C6" w:rsidRPr="000762C0">
        <w:rPr>
          <w:rFonts w:ascii="Times New Roman" w:eastAsia="Times New Roman" w:hAnsi="Times New Roman"/>
          <w:b/>
          <w:iCs/>
          <w:sz w:val="26"/>
          <w:szCs w:val="26"/>
          <w:lang w:val="nl-NL" w:eastAsia="en-US"/>
        </w:rPr>
        <w:t>Yêu</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cầu</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về</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kỹ</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thuật</w:t>
      </w:r>
    </w:p>
    <w:p w14:paraId="0287822B" w14:textId="0E268583" w:rsidR="0067575B" w:rsidRPr="000762C0" w:rsidRDefault="00CF2B55" w:rsidP="00396E85">
      <w:pPr>
        <w:pStyle w:val="oancuaDanhsach"/>
        <w:tabs>
          <w:tab w:val="left" w:pos="284"/>
        </w:tabs>
        <w:autoSpaceDE w:val="0"/>
        <w:autoSpaceDN w:val="0"/>
        <w:adjustRightInd w:val="0"/>
        <w:spacing w:before="120" w:after="120" w:line="276" w:lineRule="auto"/>
        <w:ind w:left="0" w:firstLine="630"/>
        <w:contextualSpacing w:val="0"/>
        <w:rPr>
          <w:sz w:val="26"/>
          <w:szCs w:val="26"/>
          <w:lang w:val="nl-NL"/>
        </w:rPr>
      </w:pPr>
      <w:r w:rsidRPr="000762C0">
        <w:rPr>
          <w:sz w:val="26"/>
          <w:szCs w:val="26"/>
        </w:rPr>
        <w:t>Thiết bị y tế (TBYT)</w:t>
      </w:r>
      <w:r w:rsidR="009401F6" w:rsidRPr="000762C0">
        <w:rPr>
          <w:sz w:val="26"/>
          <w:szCs w:val="26"/>
          <w:lang w:val="nl-NL"/>
        </w:rPr>
        <w:t xml:space="preserve"> </w:t>
      </w:r>
      <w:r w:rsidR="0067575B" w:rsidRPr="000762C0">
        <w:rPr>
          <w:sz w:val="26"/>
          <w:szCs w:val="26"/>
          <w:lang w:val="nl-NL"/>
        </w:rPr>
        <w:t>phải</w:t>
      </w:r>
      <w:r w:rsidR="00DA4436" w:rsidRPr="000762C0">
        <w:rPr>
          <w:sz w:val="26"/>
          <w:szCs w:val="26"/>
          <w:lang w:val="nl-NL"/>
        </w:rPr>
        <w:t xml:space="preserve"> </w:t>
      </w:r>
      <w:r w:rsidR="0067575B" w:rsidRPr="000762C0">
        <w:rPr>
          <w:sz w:val="26"/>
          <w:szCs w:val="26"/>
          <w:lang w:val="nl-NL"/>
        </w:rPr>
        <w:t>đáp</w:t>
      </w:r>
      <w:r w:rsidR="00DA4436" w:rsidRPr="000762C0">
        <w:rPr>
          <w:sz w:val="26"/>
          <w:szCs w:val="26"/>
          <w:lang w:val="nl-NL"/>
        </w:rPr>
        <w:t xml:space="preserve"> </w:t>
      </w:r>
      <w:r w:rsidR="0067575B" w:rsidRPr="000762C0">
        <w:rPr>
          <w:sz w:val="26"/>
          <w:szCs w:val="26"/>
          <w:lang w:val="nl-NL"/>
        </w:rPr>
        <w:t>ứng</w:t>
      </w:r>
      <w:r w:rsidR="00DA4436" w:rsidRPr="000762C0">
        <w:rPr>
          <w:sz w:val="26"/>
          <w:szCs w:val="26"/>
          <w:lang w:val="nl-NL"/>
        </w:rPr>
        <w:t xml:space="preserve"> </w:t>
      </w:r>
      <w:r w:rsidR="0067575B" w:rsidRPr="000762C0">
        <w:rPr>
          <w:sz w:val="26"/>
          <w:szCs w:val="26"/>
          <w:lang w:val="nl-NL"/>
        </w:rPr>
        <w:t>tất</w:t>
      </w:r>
      <w:r w:rsidR="00DA4436" w:rsidRPr="000762C0">
        <w:rPr>
          <w:sz w:val="26"/>
          <w:szCs w:val="26"/>
          <w:lang w:val="nl-NL"/>
        </w:rPr>
        <w:t xml:space="preserve"> </w:t>
      </w:r>
      <w:r w:rsidR="0067575B" w:rsidRPr="000762C0">
        <w:rPr>
          <w:sz w:val="26"/>
          <w:szCs w:val="26"/>
          <w:lang w:val="nl-NL"/>
        </w:rPr>
        <w:t>cả</w:t>
      </w:r>
      <w:r w:rsidR="00DA4436" w:rsidRPr="000762C0">
        <w:rPr>
          <w:sz w:val="26"/>
          <w:szCs w:val="26"/>
          <w:lang w:val="nl-NL"/>
        </w:rPr>
        <w:t xml:space="preserve"> </w:t>
      </w:r>
      <w:r w:rsidR="0067575B" w:rsidRPr="000762C0">
        <w:rPr>
          <w:sz w:val="26"/>
          <w:szCs w:val="26"/>
          <w:lang w:val="nl-NL"/>
        </w:rPr>
        <w:t>các</w:t>
      </w:r>
      <w:r w:rsidR="00DA4436" w:rsidRPr="000762C0">
        <w:rPr>
          <w:sz w:val="26"/>
          <w:szCs w:val="26"/>
          <w:lang w:val="nl-NL"/>
        </w:rPr>
        <w:t xml:space="preserve"> </w:t>
      </w:r>
      <w:r w:rsidR="0067575B" w:rsidRPr="000762C0">
        <w:rPr>
          <w:sz w:val="26"/>
          <w:szCs w:val="26"/>
          <w:lang w:val="nl-NL"/>
        </w:rPr>
        <w:t>yêu</w:t>
      </w:r>
      <w:r w:rsidR="00DA4436" w:rsidRPr="000762C0">
        <w:rPr>
          <w:sz w:val="26"/>
          <w:szCs w:val="26"/>
          <w:lang w:val="nl-NL"/>
        </w:rPr>
        <w:t xml:space="preserve"> </w:t>
      </w:r>
      <w:r w:rsidR="0067575B" w:rsidRPr="000762C0">
        <w:rPr>
          <w:sz w:val="26"/>
          <w:szCs w:val="26"/>
          <w:lang w:val="nl-NL"/>
        </w:rPr>
        <w:t>cầu</w:t>
      </w:r>
      <w:r w:rsidR="00DA4436" w:rsidRPr="000762C0">
        <w:rPr>
          <w:sz w:val="26"/>
          <w:szCs w:val="26"/>
          <w:lang w:val="nl-NL"/>
        </w:rPr>
        <w:t xml:space="preserve"> </w:t>
      </w:r>
      <w:r w:rsidR="0067575B" w:rsidRPr="000762C0">
        <w:rPr>
          <w:sz w:val="26"/>
          <w:szCs w:val="26"/>
          <w:lang w:val="nl-NL"/>
        </w:rPr>
        <w:t>quy</w:t>
      </w:r>
      <w:r w:rsidR="00DA4436" w:rsidRPr="000762C0">
        <w:rPr>
          <w:sz w:val="26"/>
          <w:szCs w:val="26"/>
          <w:lang w:val="nl-NL"/>
        </w:rPr>
        <w:t xml:space="preserve"> </w:t>
      </w:r>
      <w:r w:rsidR="0067575B" w:rsidRPr="000762C0">
        <w:rPr>
          <w:sz w:val="26"/>
          <w:szCs w:val="26"/>
          <w:lang w:val="nl-NL"/>
        </w:rPr>
        <w:t>định</w:t>
      </w:r>
      <w:r w:rsidR="00DA4436" w:rsidRPr="000762C0">
        <w:rPr>
          <w:sz w:val="26"/>
          <w:szCs w:val="26"/>
          <w:lang w:val="nl-NL"/>
        </w:rPr>
        <w:t xml:space="preserve"> </w:t>
      </w:r>
      <w:r w:rsidR="0067575B" w:rsidRPr="000762C0">
        <w:rPr>
          <w:sz w:val="26"/>
          <w:szCs w:val="26"/>
          <w:lang w:val="nl-NL"/>
        </w:rPr>
        <w:t>tại</w:t>
      </w:r>
      <w:r w:rsidR="00DA4436" w:rsidRPr="000762C0">
        <w:rPr>
          <w:sz w:val="26"/>
          <w:szCs w:val="26"/>
          <w:lang w:val="nl-NL"/>
        </w:rPr>
        <w:t xml:space="preserve"> </w:t>
      </w:r>
      <w:r w:rsidR="0067575B" w:rsidRPr="000762C0">
        <w:rPr>
          <w:sz w:val="26"/>
          <w:szCs w:val="26"/>
          <w:lang w:val="nl-NL"/>
        </w:rPr>
        <w:t>mục</w:t>
      </w:r>
      <w:r w:rsidR="00DA4436" w:rsidRPr="000762C0">
        <w:rPr>
          <w:sz w:val="26"/>
          <w:szCs w:val="26"/>
          <w:lang w:val="nl-NL"/>
        </w:rPr>
        <w:t xml:space="preserve"> </w:t>
      </w:r>
      <w:r w:rsidR="0067575B" w:rsidRPr="000762C0">
        <w:rPr>
          <w:sz w:val="26"/>
          <w:szCs w:val="26"/>
          <w:lang w:val="nl-NL"/>
        </w:rPr>
        <w:t>này,</w:t>
      </w:r>
      <w:r w:rsidR="00DA4436" w:rsidRPr="000762C0">
        <w:rPr>
          <w:sz w:val="26"/>
          <w:szCs w:val="26"/>
          <w:lang w:val="nl-NL"/>
        </w:rPr>
        <w:t xml:space="preserve"> </w:t>
      </w:r>
      <w:r w:rsidR="0067575B" w:rsidRPr="000762C0">
        <w:rPr>
          <w:sz w:val="26"/>
          <w:szCs w:val="26"/>
          <w:lang w:val="nl-NL"/>
        </w:rPr>
        <w:t>bao</w:t>
      </w:r>
      <w:r w:rsidR="00DA4436" w:rsidRPr="000762C0">
        <w:rPr>
          <w:sz w:val="26"/>
          <w:szCs w:val="26"/>
          <w:lang w:val="nl-NL"/>
        </w:rPr>
        <w:t xml:space="preserve"> </w:t>
      </w:r>
      <w:r w:rsidR="0067575B" w:rsidRPr="000762C0">
        <w:rPr>
          <w:sz w:val="26"/>
          <w:szCs w:val="26"/>
          <w:lang w:val="nl-NL"/>
        </w:rPr>
        <w:t>gồm</w:t>
      </w:r>
      <w:r w:rsidR="00DA4436" w:rsidRPr="000762C0">
        <w:rPr>
          <w:sz w:val="26"/>
          <w:szCs w:val="26"/>
          <w:lang w:val="nl-NL"/>
        </w:rPr>
        <w:t xml:space="preserve"> </w:t>
      </w:r>
      <w:r w:rsidR="0067575B" w:rsidRPr="000762C0">
        <w:rPr>
          <w:sz w:val="26"/>
          <w:szCs w:val="26"/>
          <w:lang w:val="nl-NL"/>
        </w:rPr>
        <w:t>yêu</w:t>
      </w:r>
      <w:r w:rsidR="00DA4436" w:rsidRPr="000762C0">
        <w:rPr>
          <w:sz w:val="26"/>
          <w:szCs w:val="26"/>
          <w:lang w:val="nl-NL"/>
        </w:rPr>
        <w:t xml:space="preserve"> </w:t>
      </w:r>
      <w:r w:rsidR="0067575B" w:rsidRPr="000762C0">
        <w:rPr>
          <w:sz w:val="26"/>
          <w:szCs w:val="26"/>
          <w:lang w:val="nl-NL"/>
        </w:rPr>
        <w:t>cầu</w:t>
      </w:r>
      <w:r w:rsidR="00DA4436" w:rsidRPr="000762C0">
        <w:rPr>
          <w:sz w:val="26"/>
          <w:szCs w:val="26"/>
          <w:lang w:val="nl-NL"/>
        </w:rPr>
        <w:t xml:space="preserve"> </w:t>
      </w:r>
      <w:r w:rsidR="0067575B" w:rsidRPr="000762C0">
        <w:rPr>
          <w:sz w:val="26"/>
          <w:szCs w:val="26"/>
          <w:lang w:val="nl-NL"/>
        </w:rPr>
        <w:t>chun</w:t>
      </w:r>
      <w:r w:rsidR="00D12E39" w:rsidRPr="000762C0">
        <w:rPr>
          <w:sz w:val="26"/>
          <w:szCs w:val="26"/>
          <w:lang w:val="nl-NL"/>
        </w:rPr>
        <w:t>g</w:t>
      </w:r>
      <w:r w:rsidR="00DA4436" w:rsidRPr="000762C0">
        <w:rPr>
          <w:sz w:val="26"/>
          <w:szCs w:val="26"/>
          <w:lang w:val="nl-NL"/>
        </w:rPr>
        <w:t xml:space="preserve"> </w:t>
      </w:r>
      <w:r w:rsidR="00D12E39" w:rsidRPr="000762C0">
        <w:rPr>
          <w:sz w:val="26"/>
          <w:szCs w:val="26"/>
          <w:lang w:val="nl-NL"/>
        </w:rPr>
        <w:t>và</w:t>
      </w:r>
      <w:r w:rsidR="00DA4436" w:rsidRPr="000762C0">
        <w:rPr>
          <w:sz w:val="26"/>
          <w:szCs w:val="26"/>
          <w:lang w:val="nl-NL"/>
        </w:rPr>
        <w:t xml:space="preserve"> </w:t>
      </w:r>
      <w:r w:rsidR="00D12E39" w:rsidRPr="000762C0">
        <w:rPr>
          <w:sz w:val="26"/>
          <w:szCs w:val="26"/>
          <w:lang w:val="nl-NL"/>
        </w:rPr>
        <w:t>yêu</w:t>
      </w:r>
      <w:r w:rsidR="00DA4436" w:rsidRPr="000762C0">
        <w:rPr>
          <w:sz w:val="26"/>
          <w:szCs w:val="26"/>
          <w:lang w:val="nl-NL"/>
        </w:rPr>
        <w:t xml:space="preserve"> </w:t>
      </w:r>
      <w:r w:rsidR="00D12E39" w:rsidRPr="000762C0">
        <w:rPr>
          <w:sz w:val="26"/>
          <w:szCs w:val="26"/>
          <w:lang w:val="nl-NL"/>
        </w:rPr>
        <w:t>cầu</w:t>
      </w:r>
      <w:r w:rsidR="00DA4436" w:rsidRPr="000762C0">
        <w:rPr>
          <w:sz w:val="26"/>
          <w:szCs w:val="26"/>
          <w:lang w:val="nl-NL"/>
        </w:rPr>
        <w:t xml:space="preserve"> </w:t>
      </w:r>
      <w:r w:rsidR="00D12E39" w:rsidRPr="000762C0">
        <w:rPr>
          <w:sz w:val="26"/>
          <w:szCs w:val="26"/>
          <w:lang w:val="nl-NL"/>
        </w:rPr>
        <w:t>kỹ</w:t>
      </w:r>
      <w:r w:rsidR="00DA4436" w:rsidRPr="000762C0">
        <w:rPr>
          <w:sz w:val="26"/>
          <w:szCs w:val="26"/>
          <w:lang w:val="nl-NL"/>
        </w:rPr>
        <w:t xml:space="preserve"> </w:t>
      </w:r>
      <w:r w:rsidR="00D12E39" w:rsidRPr="000762C0">
        <w:rPr>
          <w:sz w:val="26"/>
          <w:szCs w:val="26"/>
          <w:lang w:val="nl-NL"/>
        </w:rPr>
        <w:t>thuật</w:t>
      </w:r>
      <w:r w:rsidR="00DA4436" w:rsidRPr="000762C0">
        <w:rPr>
          <w:sz w:val="26"/>
          <w:szCs w:val="26"/>
          <w:lang w:val="nl-NL"/>
        </w:rPr>
        <w:t xml:space="preserve"> </w:t>
      </w:r>
      <w:r w:rsidR="00D12E39" w:rsidRPr="000762C0">
        <w:rPr>
          <w:sz w:val="26"/>
          <w:szCs w:val="26"/>
          <w:lang w:val="nl-NL"/>
        </w:rPr>
        <w:t>chi</w:t>
      </w:r>
      <w:r w:rsidR="00DA4436" w:rsidRPr="000762C0">
        <w:rPr>
          <w:sz w:val="26"/>
          <w:szCs w:val="26"/>
          <w:lang w:val="nl-NL"/>
        </w:rPr>
        <w:t xml:space="preserve"> </w:t>
      </w:r>
      <w:r w:rsidR="00D12E39" w:rsidRPr="000762C0">
        <w:rPr>
          <w:sz w:val="26"/>
          <w:szCs w:val="26"/>
          <w:lang w:val="nl-NL"/>
        </w:rPr>
        <w:t>tiết</w:t>
      </w:r>
      <w:r w:rsidR="00DA4436" w:rsidRPr="000762C0">
        <w:rPr>
          <w:sz w:val="26"/>
          <w:szCs w:val="26"/>
          <w:lang w:val="nl-NL"/>
        </w:rPr>
        <w:t xml:space="preserve"> </w:t>
      </w:r>
      <w:r w:rsidR="00D12E39" w:rsidRPr="000762C0">
        <w:rPr>
          <w:sz w:val="26"/>
          <w:szCs w:val="26"/>
          <w:lang w:val="nl-NL"/>
        </w:rPr>
        <w:t>như</w:t>
      </w:r>
      <w:r w:rsidR="00DA4436" w:rsidRPr="000762C0">
        <w:rPr>
          <w:sz w:val="26"/>
          <w:szCs w:val="26"/>
          <w:lang w:val="nl-NL"/>
        </w:rPr>
        <w:t xml:space="preserve"> </w:t>
      </w:r>
      <w:r w:rsidR="00D12E39" w:rsidRPr="000762C0">
        <w:rPr>
          <w:sz w:val="26"/>
          <w:szCs w:val="26"/>
          <w:lang w:val="nl-NL"/>
        </w:rPr>
        <w:t>sau:</w:t>
      </w:r>
    </w:p>
    <w:p w14:paraId="55355A45" w14:textId="244ACBD3" w:rsidR="003742C6" w:rsidRPr="000762C0" w:rsidRDefault="00FB707B" w:rsidP="00396E85">
      <w:pPr>
        <w:widowControl w:val="0"/>
        <w:spacing w:before="120" w:after="120" w:line="276" w:lineRule="auto"/>
        <w:ind w:firstLine="454"/>
        <w:jc w:val="both"/>
        <w:rPr>
          <w:rFonts w:ascii="Times New Roman" w:eastAsia="Times New Roman" w:hAnsi="Times New Roman"/>
          <w:iCs/>
          <w:sz w:val="26"/>
          <w:szCs w:val="26"/>
          <w:lang w:val="nl-NL" w:eastAsia="en-US"/>
        </w:rPr>
      </w:pPr>
      <w:r w:rsidRPr="000762C0">
        <w:rPr>
          <w:rFonts w:ascii="Times New Roman" w:eastAsia="Times New Roman" w:hAnsi="Times New Roman"/>
          <w:b/>
          <w:iCs/>
          <w:sz w:val="26"/>
          <w:szCs w:val="26"/>
          <w:lang w:val="nl-NL" w:eastAsia="en-US"/>
        </w:rPr>
        <w:t>a</w:t>
      </w:r>
      <w:r w:rsidR="00510A38" w:rsidRPr="000762C0">
        <w:rPr>
          <w:rFonts w:ascii="Times New Roman" w:eastAsia="Times New Roman" w:hAnsi="Times New Roman"/>
          <w:b/>
          <w:iCs/>
          <w:sz w:val="26"/>
          <w:szCs w:val="26"/>
          <w:lang w:val="nl-NL" w:eastAsia="en-US"/>
        </w:rPr>
        <w:t>.</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Yêu</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cầu</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về</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kỹ</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thuật</w:t>
      </w:r>
      <w:r w:rsidR="00DA4436" w:rsidRPr="000762C0">
        <w:rPr>
          <w:rFonts w:ascii="Times New Roman" w:eastAsia="Times New Roman" w:hAnsi="Times New Roman"/>
          <w:b/>
          <w:iCs/>
          <w:sz w:val="26"/>
          <w:szCs w:val="26"/>
          <w:lang w:val="nl-NL" w:eastAsia="en-US"/>
        </w:rPr>
        <w:t xml:space="preserve"> </w:t>
      </w:r>
      <w:r w:rsidR="003742C6" w:rsidRPr="000762C0">
        <w:rPr>
          <w:rFonts w:ascii="Times New Roman" w:eastAsia="Times New Roman" w:hAnsi="Times New Roman"/>
          <w:b/>
          <w:iCs/>
          <w:sz w:val="26"/>
          <w:szCs w:val="26"/>
          <w:lang w:val="nl-NL" w:eastAsia="en-US"/>
        </w:rPr>
        <w:t>chung</w:t>
      </w:r>
      <w:r w:rsidR="00D60853" w:rsidRPr="000762C0">
        <w:rPr>
          <w:rFonts w:ascii="Times New Roman" w:eastAsia="Times New Roman" w:hAnsi="Times New Roman"/>
          <w:iCs/>
          <w:sz w:val="26"/>
          <w:szCs w:val="26"/>
          <w:lang w:val="nl-NL" w:eastAsia="en-US"/>
        </w:rPr>
        <w:t>:</w:t>
      </w:r>
    </w:p>
    <w:p w14:paraId="4AF3FBAD" w14:textId="55CA3520" w:rsidR="00642076" w:rsidRPr="000762C0" w:rsidRDefault="00FB707B" w:rsidP="009D7813">
      <w:pPr>
        <w:widowControl w:val="0"/>
        <w:spacing w:before="120" w:after="120" w:line="276" w:lineRule="auto"/>
        <w:ind w:firstLine="567"/>
        <w:jc w:val="both"/>
        <w:rPr>
          <w:rFonts w:ascii="Times New Roman" w:eastAsia="Times New Roman" w:hAnsi="Times New Roman"/>
          <w:sz w:val="26"/>
          <w:szCs w:val="26"/>
          <w:lang w:val="nl-NL" w:eastAsia="en-US"/>
        </w:rPr>
      </w:pPr>
      <w:r w:rsidRPr="000762C0">
        <w:rPr>
          <w:rFonts w:ascii="Times New Roman" w:eastAsia="Times New Roman" w:hAnsi="Times New Roman"/>
          <w:bCs/>
          <w:sz w:val="26"/>
          <w:szCs w:val="26"/>
          <w:lang w:val="nl-NL" w:eastAsia="en-US"/>
        </w:rPr>
        <w:t xml:space="preserve">- </w:t>
      </w:r>
      <w:r w:rsidR="00367A26" w:rsidRPr="000762C0">
        <w:rPr>
          <w:rFonts w:ascii="Times New Roman" w:eastAsia="Times New Roman" w:hAnsi="Times New Roman"/>
          <w:bCs/>
          <w:sz w:val="26"/>
          <w:szCs w:val="26"/>
          <w:lang w:val="nl-NL" w:eastAsia="en-US"/>
        </w:rPr>
        <w:tab/>
      </w:r>
      <w:r w:rsidR="00AF18C5" w:rsidRPr="000762C0">
        <w:rPr>
          <w:rFonts w:ascii="Times New Roman" w:eastAsia="Times New Roman" w:hAnsi="Times New Roman"/>
          <w:bCs/>
          <w:sz w:val="26"/>
          <w:szCs w:val="26"/>
          <w:lang w:val="nl-NL" w:eastAsia="en-US"/>
        </w:rPr>
        <w:t>Điều kiện lưu hành của sản phẩm dự thầu</w:t>
      </w:r>
      <w:r w:rsidRPr="000762C0">
        <w:rPr>
          <w:rFonts w:ascii="Times New Roman" w:eastAsia="Times New Roman" w:hAnsi="Times New Roman"/>
          <w:bCs/>
          <w:sz w:val="26"/>
          <w:szCs w:val="26"/>
          <w:lang w:val="nl-NL" w:eastAsia="en-US"/>
        </w:rPr>
        <w:t>:</w:t>
      </w:r>
      <w:r w:rsidRPr="000762C0">
        <w:rPr>
          <w:rFonts w:ascii="Times New Roman" w:eastAsia="Times New Roman" w:hAnsi="Times New Roman"/>
          <w:b/>
          <w:bCs/>
          <w:sz w:val="26"/>
          <w:szCs w:val="26"/>
          <w:lang w:val="nl-NL" w:eastAsia="en-US"/>
        </w:rPr>
        <w:t xml:space="preserve"> </w:t>
      </w:r>
      <w:r w:rsidR="00910EF5" w:rsidRPr="000762C0">
        <w:rPr>
          <w:rFonts w:ascii="Times New Roman" w:eastAsia="Times New Roman" w:hAnsi="Times New Roman"/>
          <w:sz w:val="26"/>
          <w:szCs w:val="26"/>
          <w:lang w:val="nl-NL" w:eastAsia="en-US"/>
        </w:rPr>
        <w:t>Sản phẩm dự thầu phải đáp ứng điều kiện lưu hành tại Việt Nam</w:t>
      </w:r>
      <w:r w:rsidR="005A4607" w:rsidRPr="000762C0">
        <w:rPr>
          <w:rFonts w:ascii="Times New Roman" w:eastAsia="Times New Roman" w:hAnsi="Times New Roman"/>
          <w:sz w:val="26"/>
          <w:szCs w:val="26"/>
          <w:lang w:val="nl-NL" w:eastAsia="en-US"/>
        </w:rPr>
        <w:t>.</w:t>
      </w:r>
    </w:p>
    <w:p w14:paraId="049772CE" w14:textId="17CEFFF6" w:rsidR="00491841" w:rsidRPr="000762C0" w:rsidRDefault="00491841" w:rsidP="00491841">
      <w:pPr>
        <w:spacing w:before="60" w:after="60"/>
        <w:ind w:firstLine="567"/>
        <w:jc w:val="both"/>
        <w:rPr>
          <w:rFonts w:ascii="Times New Roman" w:hAnsi="Times New Roman"/>
          <w:sz w:val="26"/>
          <w:szCs w:val="26"/>
        </w:rPr>
      </w:pPr>
      <w:r w:rsidRPr="000762C0">
        <w:rPr>
          <w:rFonts w:ascii="Times New Roman" w:hAnsi="Times New Roman"/>
          <w:sz w:val="26"/>
          <w:szCs w:val="26"/>
        </w:rPr>
        <w:t xml:space="preserve">+ Có </w:t>
      </w:r>
      <w:r w:rsidRPr="000762C0">
        <w:rPr>
          <w:rFonts w:ascii="Times New Roman" w:hAnsi="Times New Roman"/>
          <w:b/>
          <w:bCs/>
          <w:sz w:val="26"/>
          <w:szCs w:val="26"/>
        </w:rPr>
        <w:t>số lưu hành</w:t>
      </w:r>
      <w:r w:rsidRPr="000762C0">
        <w:rPr>
          <w:rFonts w:ascii="Times New Roman" w:hAnsi="Times New Roman"/>
          <w:sz w:val="26"/>
          <w:szCs w:val="26"/>
        </w:rPr>
        <w:t xml:space="preserve"> hoặc </w:t>
      </w:r>
      <w:r w:rsidRPr="000762C0">
        <w:rPr>
          <w:rFonts w:ascii="Times New Roman" w:hAnsi="Times New Roman"/>
          <w:b/>
          <w:bCs/>
          <w:sz w:val="26"/>
          <w:szCs w:val="26"/>
        </w:rPr>
        <w:t>giấy phép nhập khẩu</w:t>
      </w:r>
      <w:r w:rsidRPr="000762C0">
        <w:rPr>
          <w:rFonts w:ascii="Times New Roman" w:hAnsi="Times New Roman"/>
          <w:sz w:val="26"/>
          <w:szCs w:val="26"/>
        </w:rPr>
        <w:t xml:space="preserve"> còn hiệu lực.</w:t>
      </w:r>
    </w:p>
    <w:p w14:paraId="411C06F4" w14:textId="2E8643E5" w:rsidR="00491841" w:rsidRPr="000762C0" w:rsidRDefault="00491841" w:rsidP="00491841">
      <w:pPr>
        <w:spacing w:before="60" w:after="60"/>
        <w:ind w:firstLine="567"/>
        <w:jc w:val="both"/>
        <w:rPr>
          <w:rFonts w:ascii="Times New Roman" w:hAnsi="Times New Roman"/>
          <w:sz w:val="26"/>
          <w:szCs w:val="26"/>
        </w:rPr>
      </w:pPr>
      <w:r w:rsidRPr="000762C0">
        <w:rPr>
          <w:rFonts w:ascii="Times New Roman" w:hAnsi="Times New Roman"/>
          <w:sz w:val="26"/>
          <w:szCs w:val="26"/>
        </w:rPr>
        <w:t xml:space="preserve">+ Có </w:t>
      </w:r>
      <w:r w:rsidRPr="000762C0">
        <w:rPr>
          <w:rFonts w:ascii="Times New Roman" w:hAnsi="Times New Roman"/>
          <w:b/>
          <w:bCs/>
          <w:sz w:val="26"/>
          <w:szCs w:val="26"/>
        </w:rPr>
        <w:t>nhãn hàng hóa đúng quy định</w:t>
      </w:r>
      <w:r w:rsidRPr="000762C0">
        <w:rPr>
          <w:rFonts w:ascii="Times New Roman" w:hAnsi="Times New Roman"/>
          <w:sz w:val="26"/>
          <w:szCs w:val="26"/>
        </w:rPr>
        <w:t xml:space="preserve"> (tên, chủng loại, hãng sản xuất, xuất xứ, cấu hình, tính năng kỹ thuật).</w:t>
      </w:r>
    </w:p>
    <w:p w14:paraId="1A4A98C2" w14:textId="40AE1E14" w:rsidR="00C464FB" w:rsidRPr="000762C0" w:rsidRDefault="00642076" w:rsidP="00367A26">
      <w:pPr>
        <w:widowControl w:val="0"/>
        <w:spacing w:before="120" w:after="120" w:line="276" w:lineRule="auto"/>
        <w:ind w:left="567" w:hanging="113"/>
        <w:jc w:val="both"/>
        <w:rPr>
          <w:rFonts w:ascii="Times New Roman" w:eastAsia="Times New Roman" w:hAnsi="Times New Roman"/>
          <w:bCs/>
          <w:sz w:val="26"/>
          <w:szCs w:val="26"/>
          <w:lang w:val="nl-NL" w:eastAsia="en-US"/>
        </w:rPr>
      </w:pPr>
      <w:r w:rsidRPr="000762C0">
        <w:rPr>
          <w:rFonts w:ascii="Times New Roman" w:eastAsia="Times New Roman" w:hAnsi="Times New Roman"/>
          <w:bCs/>
          <w:sz w:val="26"/>
          <w:szCs w:val="26"/>
          <w:lang w:val="nl-NL" w:eastAsia="en-US"/>
        </w:rPr>
        <w:t xml:space="preserve">- </w:t>
      </w:r>
      <w:r w:rsidR="00367A26" w:rsidRPr="000762C0">
        <w:rPr>
          <w:rFonts w:ascii="Times New Roman" w:eastAsia="Times New Roman" w:hAnsi="Times New Roman"/>
          <w:bCs/>
          <w:sz w:val="26"/>
          <w:szCs w:val="26"/>
          <w:lang w:val="nl-NL" w:eastAsia="en-US"/>
        </w:rPr>
        <w:tab/>
      </w:r>
      <w:r w:rsidR="00927083" w:rsidRPr="000762C0">
        <w:rPr>
          <w:rFonts w:ascii="Times New Roman" w:eastAsia="Times New Roman" w:hAnsi="Times New Roman"/>
          <w:bCs/>
          <w:sz w:val="26"/>
          <w:szCs w:val="26"/>
          <w:lang w:val="nl-NL" w:eastAsia="en-US"/>
        </w:rPr>
        <w:t xml:space="preserve">Tiến độ cung cấp </w:t>
      </w:r>
      <w:r w:rsidR="009401F6" w:rsidRPr="000762C0">
        <w:rPr>
          <w:rFonts w:ascii="Times New Roman" w:eastAsia="Times New Roman" w:hAnsi="Times New Roman"/>
          <w:sz w:val="26"/>
          <w:szCs w:val="26"/>
          <w:lang w:eastAsia="en-US"/>
        </w:rPr>
        <w:t>TBYT</w:t>
      </w:r>
      <w:r w:rsidR="00BA5EF8" w:rsidRPr="000762C0">
        <w:rPr>
          <w:rFonts w:ascii="Times New Roman" w:eastAsia="Times New Roman" w:hAnsi="Times New Roman"/>
          <w:bCs/>
          <w:sz w:val="26"/>
          <w:szCs w:val="26"/>
          <w:lang w:val="nl-NL" w:eastAsia="en-US"/>
        </w:rPr>
        <w:t>:</w:t>
      </w:r>
    </w:p>
    <w:p w14:paraId="35783632" w14:textId="05FAEF33" w:rsidR="006D2B45" w:rsidRPr="000762C0" w:rsidRDefault="006D2B45" w:rsidP="00BA5EF8">
      <w:pPr>
        <w:widowControl w:val="0"/>
        <w:spacing w:before="120" w:after="120" w:line="276" w:lineRule="auto"/>
        <w:ind w:firstLine="567"/>
        <w:jc w:val="both"/>
        <w:rPr>
          <w:rFonts w:ascii="Times New Roman" w:eastAsia="Times New Roman" w:hAnsi="Times New Roman"/>
          <w:sz w:val="26"/>
          <w:szCs w:val="26"/>
          <w:lang w:val="nl-NL" w:eastAsia="en-US"/>
        </w:rPr>
      </w:pPr>
      <w:r w:rsidRPr="000762C0">
        <w:rPr>
          <w:rFonts w:ascii="Times New Roman" w:eastAsia="Times New Roman" w:hAnsi="Times New Roman"/>
          <w:sz w:val="26"/>
          <w:szCs w:val="26"/>
          <w:lang w:val="nl-NL" w:eastAsia="en-US"/>
        </w:rPr>
        <w:t xml:space="preserve">+  </w:t>
      </w:r>
      <w:r w:rsidR="00491841" w:rsidRPr="000762C0">
        <w:rPr>
          <w:rFonts w:ascii="Times New Roman" w:eastAsia="Times New Roman" w:hAnsi="Times New Roman"/>
          <w:sz w:val="26"/>
          <w:szCs w:val="26"/>
          <w:lang w:val="nl-NL" w:eastAsia="en-US"/>
        </w:rPr>
        <w:t>P</w:t>
      </w:r>
      <w:r w:rsidRPr="000762C0">
        <w:rPr>
          <w:rFonts w:ascii="Times New Roman" w:eastAsia="Times New Roman" w:hAnsi="Times New Roman"/>
          <w:sz w:val="26"/>
          <w:szCs w:val="26"/>
          <w:lang w:val="nl-NL" w:eastAsia="en-US"/>
        </w:rPr>
        <w:t xml:space="preserve">hải được giao theo từng đơn hàng của Bệnh viện chậm nhất 48 giờ trừ thứ 7, chủ nhật và ngày lễ; trường hợp đặc biệt (dịch bệnh, cấp cứu), </w:t>
      </w:r>
      <w:r w:rsidR="002617E1" w:rsidRPr="000762C0">
        <w:rPr>
          <w:rFonts w:ascii="Times New Roman" w:eastAsia="Times New Roman" w:hAnsi="Times New Roman"/>
          <w:sz w:val="26"/>
          <w:szCs w:val="26"/>
          <w:lang w:val="nl-NL" w:eastAsia="en-US"/>
        </w:rPr>
        <w:t xml:space="preserve">hàng hóa </w:t>
      </w:r>
      <w:r w:rsidRPr="000762C0">
        <w:rPr>
          <w:rFonts w:ascii="Times New Roman" w:eastAsia="Times New Roman" w:hAnsi="Times New Roman"/>
          <w:sz w:val="26"/>
          <w:szCs w:val="26"/>
          <w:lang w:val="nl-NL" w:eastAsia="en-US"/>
        </w:rPr>
        <w:t xml:space="preserve">được giao trong vòng 6 tiếng. Trong vòng 48 giờ nếu nhà thầu trúng thầu không giao hàng sẽ bị lập biên </w:t>
      </w:r>
      <w:r w:rsidRPr="000762C0">
        <w:rPr>
          <w:rFonts w:ascii="Times New Roman" w:eastAsia="Times New Roman" w:hAnsi="Times New Roman"/>
          <w:sz w:val="26"/>
          <w:szCs w:val="26"/>
          <w:lang w:val="nl-NL" w:eastAsia="en-US"/>
        </w:rPr>
        <w:lastRenderedPageBreak/>
        <w:t>bản và báo cáo cơ quan có thẩm quyền.</w:t>
      </w:r>
    </w:p>
    <w:p w14:paraId="04FFF601" w14:textId="5FC3F900" w:rsidR="00510A38" w:rsidRPr="000762C0" w:rsidRDefault="00FB707B" w:rsidP="00BA5EF8">
      <w:pPr>
        <w:widowControl w:val="0"/>
        <w:spacing w:before="120" w:after="120" w:line="276" w:lineRule="auto"/>
        <w:ind w:firstLine="567"/>
        <w:jc w:val="both"/>
        <w:rPr>
          <w:rFonts w:ascii="Times New Roman" w:hAnsi="Times New Roman"/>
          <w:sz w:val="26"/>
          <w:szCs w:val="26"/>
          <w:lang w:val="nl-NL"/>
        </w:rPr>
      </w:pPr>
      <w:r w:rsidRPr="000762C0">
        <w:rPr>
          <w:rFonts w:ascii="Times New Roman" w:eastAsia="Times New Roman" w:hAnsi="Times New Roman"/>
          <w:sz w:val="26"/>
          <w:szCs w:val="26"/>
          <w:lang w:val="nl-NL" w:eastAsia="en-US"/>
        </w:rPr>
        <w:t>+</w:t>
      </w:r>
      <w:r w:rsidR="00510A38" w:rsidRPr="000762C0">
        <w:rPr>
          <w:rFonts w:ascii="Times New Roman" w:eastAsia="Times New Roman" w:hAnsi="Times New Roman"/>
          <w:sz w:val="26"/>
          <w:szCs w:val="26"/>
          <w:lang w:val="nl-NL" w:eastAsia="en-US"/>
        </w:rPr>
        <w:t xml:space="preserve"> </w:t>
      </w:r>
      <w:r w:rsidR="00510A38" w:rsidRPr="000762C0">
        <w:rPr>
          <w:rFonts w:ascii="Times New Roman" w:hAnsi="Times New Roman"/>
          <w:sz w:val="26"/>
          <w:szCs w:val="26"/>
          <w:lang w:val="nl-NL"/>
        </w:rPr>
        <w:t>Tùy theo nhu cầu sử dụng, Bên mời thầu có thể thay đổi cơ cấu và số lượng mặt hàng dựa trên cơ sở danh mục hàng hóa và sẽ báo trước cho Nhà thầu thông qua các đơn đặt hàng.</w:t>
      </w:r>
    </w:p>
    <w:p w14:paraId="7882A9A0" w14:textId="08A1DD61" w:rsidR="00754F9E" w:rsidRPr="000762C0" w:rsidRDefault="00754F9E" w:rsidP="00BA5EF8">
      <w:pPr>
        <w:widowControl w:val="0"/>
        <w:spacing w:before="120" w:after="120" w:line="276" w:lineRule="auto"/>
        <w:ind w:firstLine="567"/>
        <w:jc w:val="both"/>
        <w:rPr>
          <w:rFonts w:ascii="Times New Roman" w:eastAsia="Times New Roman" w:hAnsi="Times New Roman"/>
          <w:sz w:val="26"/>
          <w:szCs w:val="26"/>
          <w:lang w:val="nl-NL" w:eastAsia="en-US"/>
        </w:rPr>
      </w:pPr>
      <w:r w:rsidRPr="000762C0">
        <w:rPr>
          <w:rFonts w:ascii="Times New Roman" w:eastAsia="Times New Roman" w:hAnsi="Times New Roman"/>
          <w:sz w:val="26"/>
          <w:szCs w:val="26"/>
          <w:lang w:val="nl-NL" w:eastAsia="en-US"/>
        </w:rPr>
        <w:t xml:space="preserve">- </w:t>
      </w:r>
      <w:r w:rsidR="00BA5EF8" w:rsidRPr="000762C0">
        <w:rPr>
          <w:rFonts w:ascii="Times New Roman" w:eastAsia="Times New Roman" w:hAnsi="Times New Roman"/>
          <w:sz w:val="26"/>
          <w:szCs w:val="26"/>
          <w:lang w:val="nl-NL" w:eastAsia="en-US"/>
        </w:rPr>
        <w:t>Cam kết tất cả</w:t>
      </w:r>
      <w:r w:rsidR="009401F6" w:rsidRPr="000762C0">
        <w:rPr>
          <w:rFonts w:ascii="Times New Roman" w:eastAsia="Times New Roman" w:hAnsi="Times New Roman"/>
          <w:sz w:val="26"/>
          <w:szCs w:val="26"/>
          <w:lang w:eastAsia="en-US"/>
        </w:rPr>
        <w:t xml:space="preserve"> TBYT</w:t>
      </w:r>
      <w:r w:rsidR="009401F6" w:rsidRPr="000762C0">
        <w:rPr>
          <w:rFonts w:ascii="Times New Roman" w:eastAsia="Times New Roman" w:hAnsi="Times New Roman"/>
          <w:sz w:val="26"/>
          <w:szCs w:val="26"/>
          <w:lang w:val="nl-NL" w:eastAsia="en-US"/>
        </w:rPr>
        <w:t xml:space="preserve"> </w:t>
      </w:r>
      <w:r w:rsidR="00BA5EF8" w:rsidRPr="000762C0">
        <w:rPr>
          <w:rFonts w:ascii="Times New Roman" w:eastAsia="Times New Roman" w:hAnsi="Times New Roman"/>
          <w:sz w:val="26"/>
          <w:szCs w:val="26"/>
          <w:lang w:val="nl-NL" w:eastAsia="en-US"/>
        </w:rPr>
        <w:t>cung cấp mới 100%, có nguồn gốc xuất xứ rõ ràng, còn nguyên đai, nguyên kiện theo quy cách đóng gói của nhà sản xuất.</w:t>
      </w:r>
    </w:p>
    <w:p w14:paraId="47B24C38" w14:textId="4E213A5E" w:rsidR="00754F9E" w:rsidRPr="000762C0" w:rsidRDefault="00754F9E" w:rsidP="00BA5EF8">
      <w:pPr>
        <w:widowControl w:val="0"/>
        <w:spacing w:before="120" w:after="120" w:line="276" w:lineRule="auto"/>
        <w:ind w:firstLine="567"/>
        <w:jc w:val="both"/>
        <w:rPr>
          <w:rFonts w:ascii="Times New Roman" w:eastAsia="Times New Roman" w:hAnsi="Times New Roman"/>
          <w:sz w:val="26"/>
          <w:szCs w:val="26"/>
          <w:lang w:val="nl-NL" w:eastAsia="en-US"/>
        </w:rPr>
      </w:pPr>
      <w:r w:rsidRPr="000762C0">
        <w:rPr>
          <w:rFonts w:ascii="Times New Roman" w:eastAsia="Times New Roman" w:hAnsi="Times New Roman"/>
          <w:sz w:val="26"/>
          <w:szCs w:val="26"/>
          <w:lang w:val="nl-NL" w:eastAsia="en-US"/>
        </w:rPr>
        <w:t xml:space="preserve">- Hạn sử dụng: hạn sử dụng của hàng hóa tính từ thời điểm giao hàng: </w:t>
      </w:r>
      <w:r w:rsidR="0076366E" w:rsidRPr="000762C0">
        <w:rPr>
          <w:rFonts w:ascii="Times New Roman" w:eastAsia="Times New Roman" w:hAnsi="Times New Roman"/>
          <w:sz w:val="26"/>
          <w:szCs w:val="26"/>
          <w:lang w:val="nl-NL" w:eastAsia="en-US"/>
        </w:rPr>
        <w:t>TB</w:t>
      </w:r>
      <w:r w:rsidRPr="000762C0">
        <w:rPr>
          <w:rFonts w:ascii="Times New Roman" w:eastAsia="Times New Roman" w:hAnsi="Times New Roman"/>
          <w:sz w:val="26"/>
          <w:szCs w:val="26"/>
          <w:lang w:val="nl-NL" w:eastAsia="en-US"/>
        </w:rPr>
        <w:t xml:space="preserve">YT có hạn dùng &gt; 02 năm: không được ít hơn 12 tháng; </w:t>
      </w:r>
      <w:r w:rsidR="0076366E" w:rsidRPr="000762C0">
        <w:rPr>
          <w:rFonts w:ascii="Times New Roman" w:eastAsia="Times New Roman" w:hAnsi="Times New Roman"/>
          <w:sz w:val="26"/>
          <w:szCs w:val="26"/>
          <w:lang w:val="nl-NL" w:eastAsia="en-US"/>
        </w:rPr>
        <w:t>TBYT</w:t>
      </w:r>
      <w:r w:rsidRPr="000762C0">
        <w:rPr>
          <w:rFonts w:ascii="Times New Roman" w:eastAsia="Times New Roman" w:hAnsi="Times New Roman"/>
          <w:sz w:val="26"/>
          <w:szCs w:val="26"/>
          <w:lang w:val="nl-NL" w:eastAsia="en-US"/>
        </w:rPr>
        <w:t xml:space="preserve"> có hạn dùng từ 01 đến 02 năm: không được ít hơn 0</w:t>
      </w:r>
      <w:r w:rsidR="0076366E" w:rsidRPr="000762C0">
        <w:rPr>
          <w:rFonts w:ascii="Times New Roman" w:eastAsia="Times New Roman" w:hAnsi="Times New Roman"/>
          <w:sz w:val="26"/>
          <w:szCs w:val="26"/>
          <w:lang w:val="nl-NL" w:eastAsia="en-US"/>
        </w:rPr>
        <w:t>9</w:t>
      </w:r>
      <w:r w:rsidRPr="000762C0">
        <w:rPr>
          <w:rFonts w:ascii="Times New Roman" w:eastAsia="Times New Roman" w:hAnsi="Times New Roman"/>
          <w:sz w:val="26"/>
          <w:szCs w:val="26"/>
          <w:lang w:val="nl-NL" w:eastAsia="en-US"/>
        </w:rPr>
        <w:t xml:space="preserve"> tháng</w:t>
      </w:r>
      <w:r w:rsidR="0076366E" w:rsidRPr="000762C0">
        <w:rPr>
          <w:rFonts w:ascii="Times New Roman" w:eastAsia="Times New Roman" w:hAnsi="Times New Roman"/>
          <w:sz w:val="26"/>
          <w:szCs w:val="26"/>
          <w:lang w:val="nl-NL" w:eastAsia="en-US"/>
        </w:rPr>
        <w:t>.</w:t>
      </w:r>
      <w:r w:rsidRPr="000762C0">
        <w:rPr>
          <w:rFonts w:ascii="Times New Roman" w:eastAsia="Times New Roman" w:hAnsi="Times New Roman"/>
          <w:sz w:val="26"/>
          <w:szCs w:val="26"/>
          <w:lang w:val="nl-NL" w:eastAsia="en-US"/>
        </w:rPr>
        <w:t xml:space="preserve"> </w:t>
      </w:r>
    </w:p>
    <w:p w14:paraId="42CC3511" w14:textId="4F3D283A" w:rsidR="008419EC" w:rsidRPr="000762C0" w:rsidRDefault="00754F9E" w:rsidP="00BA5EF8">
      <w:pPr>
        <w:widowControl w:val="0"/>
        <w:spacing w:before="120" w:after="120" w:line="276" w:lineRule="auto"/>
        <w:ind w:firstLine="567"/>
        <w:jc w:val="both"/>
        <w:rPr>
          <w:rFonts w:ascii="Times New Roman" w:eastAsia="Times New Roman" w:hAnsi="Times New Roman"/>
          <w:sz w:val="26"/>
          <w:szCs w:val="26"/>
          <w:lang w:val="nl-NL" w:eastAsia="en-US"/>
        </w:rPr>
      </w:pPr>
      <w:r w:rsidRPr="000762C0">
        <w:rPr>
          <w:rFonts w:ascii="Times New Roman" w:eastAsia="Times New Roman" w:hAnsi="Times New Roman"/>
          <w:sz w:val="26"/>
          <w:szCs w:val="26"/>
          <w:lang w:val="nl-NL" w:eastAsia="en-US"/>
        </w:rPr>
        <w:t xml:space="preserve">- </w:t>
      </w:r>
      <w:r w:rsidR="00096670" w:rsidRPr="000762C0">
        <w:rPr>
          <w:rFonts w:ascii="Times New Roman" w:eastAsia="Times New Roman" w:hAnsi="Times New Roman"/>
          <w:sz w:val="26"/>
          <w:szCs w:val="26"/>
          <w:lang w:val="nl-NL" w:eastAsia="en-US"/>
        </w:rPr>
        <w:t xml:space="preserve">Tiêu chuẩn chất lượng nhà sản xuất: </w:t>
      </w:r>
      <w:r w:rsidR="008419EC" w:rsidRPr="000762C0">
        <w:rPr>
          <w:rFonts w:ascii="Times New Roman" w:eastAsia="Times New Roman" w:hAnsi="Times New Roman"/>
          <w:sz w:val="26"/>
          <w:szCs w:val="26"/>
          <w:lang w:val="nl-NL" w:eastAsia="en-US"/>
        </w:rPr>
        <w:t xml:space="preserve">Nhà sản xuất sản phẩm đạt yêu cầu Thực hành sản xuất tốt (GMP) hoặc một trong những chứng nhận tương đương </w:t>
      </w:r>
      <w:r w:rsidR="00491841" w:rsidRPr="000762C0">
        <w:rPr>
          <w:rFonts w:ascii="Times New Roman" w:eastAsia="Times New Roman" w:hAnsi="Times New Roman"/>
          <w:sz w:val="26"/>
          <w:szCs w:val="26"/>
          <w:lang w:val="nl-NL" w:eastAsia="en-US"/>
        </w:rPr>
        <w:t>ISO</w:t>
      </w:r>
      <w:r w:rsidR="00BA5EF8" w:rsidRPr="000762C0">
        <w:rPr>
          <w:rFonts w:ascii="Times New Roman" w:eastAsia="Times New Roman" w:hAnsi="Times New Roman"/>
          <w:sz w:val="26"/>
          <w:szCs w:val="26"/>
          <w:lang w:val="nl-NL" w:eastAsia="en-US"/>
        </w:rPr>
        <w:t xml:space="preserve"> 13485</w:t>
      </w:r>
      <w:r w:rsidR="00491841" w:rsidRPr="000762C0">
        <w:rPr>
          <w:rFonts w:ascii="Times New Roman" w:eastAsia="Times New Roman" w:hAnsi="Times New Roman"/>
          <w:sz w:val="26"/>
          <w:szCs w:val="26"/>
          <w:lang w:val="nl-NL" w:eastAsia="en-US"/>
        </w:rPr>
        <w:t>, CE, FDA hoặc tương đương cho thiết bị y tế (đối với thiết bị nhập khẩu), còn hiệu lực tối thiểu đến thời điểm đóng thầu kèm bản dịch chứng thực</w:t>
      </w:r>
      <w:r w:rsidR="0076366E" w:rsidRPr="000762C0">
        <w:rPr>
          <w:rFonts w:ascii="Times New Roman" w:eastAsia="Times New Roman" w:hAnsi="Times New Roman"/>
          <w:sz w:val="26"/>
          <w:szCs w:val="26"/>
          <w:lang w:val="nl-NL" w:eastAsia="en-US"/>
        </w:rPr>
        <w:t xml:space="preserve"> </w:t>
      </w:r>
      <w:r w:rsidR="008419EC" w:rsidRPr="000762C0">
        <w:rPr>
          <w:rFonts w:ascii="Times New Roman" w:eastAsia="Times New Roman" w:hAnsi="Times New Roman"/>
          <w:sz w:val="26"/>
          <w:szCs w:val="26"/>
          <w:lang w:val="nl-NL" w:eastAsia="en-US"/>
        </w:rPr>
        <w:t xml:space="preserve">còn hiệu lực. </w:t>
      </w:r>
    </w:p>
    <w:p w14:paraId="3A44B428" w14:textId="470B3149" w:rsidR="00B956FC" w:rsidRPr="000762C0" w:rsidRDefault="00BA5EF8" w:rsidP="00BA5EF8">
      <w:pPr>
        <w:widowControl w:val="0"/>
        <w:spacing w:before="120" w:after="120" w:line="276" w:lineRule="auto"/>
        <w:ind w:firstLine="567"/>
        <w:jc w:val="both"/>
        <w:rPr>
          <w:rFonts w:ascii="Times New Roman" w:eastAsia="Times New Roman" w:hAnsi="Times New Roman"/>
          <w:sz w:val="26"/>
          <w:szCs w:val="26"/>
          <w:lang w:eastAsia="en-US"/>
        </w:rPr>
      </w:pPr>
      <w:r w:rsidRPr="000762C0">
        <w:rPr>
          <w:rFonts w:ascii="Times New Roman" w:eastAsia="Times New Roman" w:hAnsi="Times New Roman"/>
          <w:sz w:val="26"/>
          <w:szCs w:val="26"/>
          <w:lang w:eastAsia="en-US"/>
        </w:rPr>
        <w:t xml:space="preserve">- </w:t>
      </w:r>
      <w:r w:rsidR="00B956FC" w:rsidRPr="000762C0">
        <w:rPr>
          <w:rFonts w:ascii="Times New Roman" w:eastAsia="Times New Roman" w:hAnsi="Times New Roman"/>
          <w:sz w:val="26"/>
          <w:szCs w:val="26"/>
          <w:lang w:eastAsia="en-US"/>
        </w:rPr>
        <w:t>Yêu cầu về kê khai, niêm yết giá hàng hóa:</w:t>
      </w:r>
    </w:p>
    <w:p w14:paraId="0A1B778C" w14:textId="6CD72910" w:rsidR="00B956FC" w:rsidRPr="000762C0" w:rsidRDefault="00B956FC" w:rsidP="00BA5EF8">
      <w:pPr>
        <w:widowControl w:val="0"/>
        <w:spacing w:before="120" w:after="120" w:line="276" w:lineRule="auto"/>
        <w:ind w:firstLine="567"/>
        <w:jc w:val="both"/>
        <w:rPr>
          <w:rFonts w:ascii="Times New Roman" w:eastAsia="Times New Roman" w:hAnsi="Times New Roman"/>
          <w:sz w:val="26"/>
          <w:szCs w:val="26"/>
          <w:lang w:eastAsia="en-US"/>
        </w:rPr>
      </w:pPr>
      <w:r w:rsidRPr="000762C0">
        <w:rPr>
          <w:rFonts w:ascii="Times New Roman" w:eastAsia="Times New Roman" w:hAnsi="Times New Roman"/>
          <w:sz w:val="26"/>
          <w:szCs w:val="26"/>
          <w:lang w:eastAsia="en-US"/>
        </w:rPr>
        <w:t xml:space="preserve">+ </w:t>
      </w:r>
      <w:r w:rsidR="00BA5EF8" w:rsidRPr="000762C0">
        <w:rPr>
          <w:rFonts w:ascii="Times New Roman" w:eastAsia="Times New Roman" w:hAnsi="Times New Roman"/>
          <w:sz w:val="26"/>
          <w:szCs w:val="26"/>
          <w:lang w:eastAsia="en-US"/>
        </w:rPr>
        <w:t xml:space="preserve">Đối với </w:t>
      </w:r>
      <w:r w:rsidR="009401F6" w:rsidRPr="000762C0">
        <w:rPr>
          <w:rFonts w:ascii="Times New Roman" w:eastAsia="Times New Roman" w:hAnsi="Times New Roman"/>
          <w:sz w:val="26"/>
          <w:szCs w:val="26"/>
          <w:lang w:eastAsia="en-US"/>
        </w:rPr>
        <w:t>TBYT</w:t>
      </w:r>
      <w:r w:rsidR="00BA5EF8" w:rsidRPr="000762C0">
        <w:rPr>
          <w:rFonts w:ascii="Times New Roman" w:eastAsia="Times New Roman" w:hAnsi="Times New Roman"/>
          <w:sz w:val="26"/>
          <w:szCs w:val="26"/>
          <w:lang w:eastAsia="en-US"/>
        </w:rPr>
        <w:t xml:space="preserve"> bắt buộc kê khai giá</w:t>
      </w:r>
      <w:r w:rsidR="001510BE" w:rsidRPr="000762C0">
        <w:rPr>
          <w:rFonts w:ascii="Times New Roman" w:eastAsia="Times New Roman" w:hAnsi="Times New Roman"/>
          <w:sz w:val="26"/>
          <w:szCs w:val="26"/>
          <w:lang w:eastAsia="en-US"/>
        </w:rPr>
        <w:t>: công ty phải cung cấp giá kê khai còn hiệu lực (bản cứng và đường link tra cứu).</w:t>
      </w:r>
    </w:p>
    <w:p w14:paraId="2F7A31C5" w14:textId="1937DE86" w:rsidR="001510BE" w:rsidRPr="000762C0" w:rsidRDefault="00B956FC" w:rsidP="00BA5EF8">
      <w:pPr>
        <w:widowControl w:val="0"/>
        <w:spacing w:before="120" w:after="120" w:line="276" w:lineRule="auto"/>
        <w:ind w:firstLine="567"/>
        <w:jc w:val="both"/>
        <w:rPr>
          <w:rFonts w:ascii="Times New Roman" w:eastAsia="Times New Roman" w:hAnsi="Times New Roman"/>
          <w:sz w:val="26"/>
          <w:szCs w:val="26"/>
          <w:lang w:eastAsia="en-US"/>
        </w:rPr>
      </w:pPr>
      <w:r w:rsidRPr="000762C0">
        <w:rPr>
          <w:rFonts w:ascii="Times New Roman" w:eastAsia="Times New Roman" w:hAnsi="Times New Roman"/>
          <w:sz w:val="26"/>
          <w:szCs w:val="26"/>
          <w:lang w:eastAsia="en-US"/>
        </w:rPr>
        <w:t xml:space="preserve">+ Đối với </w:t>
      </w:r>
      <w:r w:rsidR="009401F6" w:rsidRPr="000762C0">
        <w:rPr>
          <w:rFonts w:ascii="Times New Roman" w:eastAsia="Times New Roman" w:hAnsi="Times New Roman"/>
          <w:sz w:val="26"/>
          <w:szCs w:val="26"/>
          <w:lang w:eastAsia="en-US"/>
        </w:rPr>
        <w:t xml:space="preserve">TBYT </w:t>
      </w:r>
      <w:r w:rsidRPr="000762C0">
        <w:rPr>
          <w:rFonts w:ascii="Times New Roman" w:eastAsia="Times New Roman" w:hAnsi="Times New Roman"/>
          <w:sz w:val="26"/>
          <w:szCs w:val="26"/>
          <w:lang w:eastAsia="en-US"/>
        </w:rPr>
        <w:t>không bắt buộc kê khai, nhà thầu cung cấp giá</w:t>
      </w:r>
      <w:r w:rsidR="00BA5EF8" w:rsidRPr="000762C0">
        <w:rPr>
          <w:rFonts w:ascii="Times New Roman" w:eastAsia="Times New Roman" w:hAnsi="Times New Roman"/>
          <w:sz w:val="26"/>
          <w:szCs w:val="26"/>
          <w:lang w:eastAsia="en-US"/>
        </w:rPr>
        <w:t xml:space="preserve"> niêm yết theo</w:t>
      </w:r>
      <w:r w:rsidR="00545BAC" w:rsidRPr="000762C0">
        <w:rPr>
          <w:rFonts w:ascii="Times New Roman" w:eastAsia="Times New Roman" w:hAnsi="Times New Roman"/>
          <w:sz w:val="26"/>
          <w:szCs w:val="26"/>
          <w:lang w:eastAsia="en-US"/>
        </w:rPr>
        <w:t xml:space="preserve"> quy định của</w:t>
      </w:r>
      <w:r w:rsidR="00BA5EF8" w:rsidRPr="000762C0">
        <w:rPr>
          <w:rFonts w:ascii="Times New Roman" w:eastAsia="Times New Roman" w:hAnsi="Times New Roman"/>
          <w:sz w:val="26"/>
          <w:szCs w:val="26"/>
          <w:lang w:eastAsia="en-US"/>
        </w:rPr>
        <w:t xml:space="preserve"> </w:t>
      </w:r>
      <w:r w:rsidR="00545BAC" w:rsidRPr="000762C0">
        <w:rPr>
          <w:rFonts w:ascii="Times New Roman" w:eastAsia="Times New Roman" w:hAnsi="Times New Roman"/>
          <w:sz w:val="26"/>
          <w:szCs w:val="26"/>
          <w:lang w:eastAsia="en-US"/>
        </w:rPr>
        <w:t>Luật giá 16/2023/QH15 (bản cứng và đường link tra cứu).</w:t>
      </w:r>
      <w:r w:rsidR="00BA5EF8" w:rsidRPr="000762C0">
        <w:rPr>
          <w:rFonts w:ascii="Times New Roman" w:eastAsia="Times New Roman" w:hAnsi="Times New Roman"/>
          <w:sz w:val="26"/>
          <w:szCs w:val="26"/>
          <w:lang w:eastAsia="en-US"/>
        </w:rPr>
        <w:t xml:space="preserve"> </w:t>
      </w:r>
    </w:p>
    <w:p w14:paraId="0E85CD51" w14:textId="0FF1AD31" w:rsidR="00BA5EF8" w:rsidRPr="000762C0" w:rsidRDefault="00545BAC" w:rsidP="00BA5EF8">
      <w:pPr>
        <w:widowControl w:val="0"/>
        <w:spacing w:before="120" w:after="120" w:line="276" w:lineRule="auto"/>
        <w:ind w:firstLine="567"/>
        <w:jc w:val="both"/>
        <w:rPr>
          <w:rFonts w:ascii="Times New Roman" w:eastAsia="Times New Roman" w:hAnsi="Times New Roman"/>
          <w:sz w:val="26"/>
          <w:szCs w:val="26"/>
          <w:lang w:val="nl-NL" w:eastAsia="en-US"/>
        </w:rPr>
      </w:pPr>
      <w:r w:rsidRPr="000762C0">
        <w:rPr>
          <w:rFonts w:ascii="Times New Roman" w:eastAsia="Times New Roman" w:hAnsi="Times New Roman"/>
          <w:sz w:val="26"/>
          <w:szCs w:val="26"/>
          <w:lang w:eastAsia="en-US"/>
        </w:rPr>
        <w:t>+ Giá dự thầu</w:t>
      </w:r>
      <w:r w:rsidR="00BA5EF8" w:rsidRPr="000762C0">
        <w:rPr>
          <w:rFonts w:ascii="Times New Roman" w:eastAsia="Times New Roman" w:hAnsi="Times New Roman"/>
          <w:sz w:val="26"/>
          <w:szCs w:val="26"/>
          <w:lang w:eastAsia="en-US"/>
        </w:rPr>
        <w:t xml:space="preserve"> không cao hơn giá kê khai hoặc giá niêm yết</w:t>
      </w:r>
      <w:r w:rsidRPr="000762C0">
        <w:rPr>
          <w:rFonts w:ascii="Times New Roman" w:eastAsia="Times New Roman" w:hAnsi="Times New Roman"/>
          <w:sz w:val="26"/>
          <w:szCs w:val="26"/>
          <w:lang w:eastAsia="en-US"/>
        </w:rPr>
        <w:t>.</w:t>
      </w:r>
      <w:r w:rsidR="00BA5EF8" w:rsidRPr="000762C0">
        <w:rPr>
          <w:rFonts w:ascii="Times New Roman" w:eastAsia="Times New Roman" w:hAnsi="Times New Roman"/>
          <w:sz w:val="26"/>
          <w:szCs w:val="26"/>
          <w:lang w:eastAsia="en-US"/>
        </w:rPr>
        <w:t xml:space="preserve"> </w:t>
      </w:r>
    </w:p>
    <w:p w14:paraId="7AA353AC" w14:textId="6A7610F2" w:rsidR="000968F8" w:rsidRPr="000762C0" w:rsidRDefault="00FB707B" w:rsidP="00396E85">
      <w:pPr>
        <w:widowControl w:val="0"/>
        <w:spacing w:before="120" w:after="120" w:line="276" w:lineRule="auto"/>
        <w:ind w:firstLine="454"/>
        <w:jc w:val="both"/>
        <w:rPr>
          <w:rFonts w:ascii="Times New Roman" w:eastAsia="Times New Roman" w:hAnsi="Times New Roman"/>
          <w:b/>
          <w:iCs/>
          <w:sz w:val="26"/>
          <w:szCs w:val="26"/>
          <w:lang w:val="nl-NL" w:eastAsia="en-US"/>
        </w:rPr>
      </w:pPr>
      <w:r w:rsidRPr="000762C0">
        <w:rPr>
          <w:rFonts w:ascii="Times New Roman" w:eastAsia="Times New Roman" w:hAnsi="Times New Roman"/>
          <w:b/>
          <w:iCs/>
          <w:sz w:val="26"/>
          <w:szCs w:val="26"/>
          <w:lang w:val="nl-NL" w:eastAsia="en-US"/>
        </w:rPr>
        <w:t>b.</w:t>
      </w:r>
      <w:r w:rsidR="00DA4436" w:rsidRPr="000762C0">
        <w:rPr>
          <w:rFonts w:ascii="Times New Roman" w:eastAsia="Times New Roman" w:hAnsi="Times New Roman"/>
          <w:b/>
          <w:iCs/>
          <w:sz w:val="26"/>
          <w:szCs w:val="26"/>
          <w:lang w:val="nl-NL" w:eastAsia="en-US"/>
        </w:rPr>
        <w:t xml:space="preserve"> </w:t>
      </w:r>
      <w:r w:rsidR="00BC69F2" w:rsidRPr="000762C0">
        <w:rPr>
          <w:rFonts w:ascii="Times New Roman" w:eastAsia="Times New Roman" w:hAnsi="Times New Roman"/>
          <w:b/>
          <w:iCs/>
          <w:sz w:val="26"/>
          <w:szCs w:val="26"/>
          <w:lang w:val="nl-NL" w:eastAsia="en-US"/>
        </w:rPr>
        <w:t>Yêu cầu kỹ thuật chi tiết của từng hàng hóa mời thầu</w:t>
      </w:r>
      <w:r w:rsidR="000968F8" w:rsidRPr="000762C0">
        <w:rPr>
          <w:rFonts w:ascii="Times New Roman" w:eastAsia="Times New Roman" w:hAnsi="Times New Roman"/>
          <w:b/>
          <w:iCs/>
          <w:sz w:val="26"/>
          <w:szCs w:val="26"/>
          <w:lang w:val="nl-NL" w:eastAsia="en-US"/>
        </w:rPr>
        <w:t>:</w:t>
      </w:r>
    </w:p>
    <w:p w14:paraId="4798672F" w14:textId="5966EF7B" w:rsidR="00754F9E" w:rsidRPr="000762C0" w:rsidRDefault="00754F9E" w:rsidP="00396E85">
      <w:pPr>
        <w:widowControl w:val="0"/>
        <w:spacing w:before="120" w:after="120" w:line="276" w:lineRule="auto"/>
        <w:ind w:firstLine="454"/>
        <w:jc w:val="both"/>
        <w:rPr>
          <w:rFonts w:ascii="Times New Roman" w:eastAsia="Times New Roman" w:hAnsi="Times New Roman"/>
          <w:iCs/>
          <w:sz w:val="26"/>
          <w:szCs w:val="26"/>
          <w:lang w:val="nl-NL" w:eastAsia="en-US"/>
        </w:rPr>
      </w:pPr>
      <w:r w:rsidRPr="000762C0">
        <w:rPr>
          <w:rFonts w:ascii="Times New Roman" w:eastAsia="Times New Roman" w:hAnsi="Times New Roman"/>
          <w:iCs/>
          <w:sz w:val="26"/>
          <w:szCs w:val="26"/>
          <w:lang w:val="nl-NL" w:eastAsia="en-US"/>
        </w:rPr>
        <w:t>Yêu cầu về đặc tính, thông số kỹ thuật quy định trong mục này là tối thiểu, chỉ nhằm mục đích mô tả và không nhằm mục đích hạn chế nhà thầu. Bất kỳ tiêu chuẩn về chế tạo, công nghệ, quy trình sản xuất các vật tư và thiết bị cũng như tham chiếu đến nhãn hiệu hàng hóa, ký mã hiệu (nếu có) trong yêu cầu về tiêu chuẩn kỹ thuật chi tiết thuộc nội dung yêu cầu (tiêu chí đánh giá chi tiết) chỉ nhằm mục đích mô tả các tiêu chuẩn chất lượng, tính năng kỹ thuật. Nhà thầu có thể đưa ra các tiêu chuẩn chất lượng, ký mã hiệu, nhãn hiệu hàng hóa khác có đặc tính, thông số kỹ thuật tương đương hoặc cao hơn miễn là nhà thầu có thuyết minh giải trình và chứng minh mặt hàng dự thầu có tính năng, đặc tính, thông số kỹ thuật tương đương hoặc cao hơn so với yêu cầu quy định tại mục này.</w:t>
      </w:r>
    </w:p>
    <w:p w14:paraId="7A12988D" w14:textId="140A0A2E" w:rsidR="00190CFD" w:rsidRPr="000762C0" w:rsidRDefault="0090581F" w:rsidP="00396E85">
      <w:pPr>
        <w:widowControl w:val="0"/>
        <w:spacing w:before="120" w:after="120" w:line="276" w:lineRule="auto"/>
        <w:ind w:firstLine="454"/>
        <w:jc w:val="both"/>
        <w:rPr>
          <w:rFonts w:ascii="Times New Roman" w:eastAsia="Times New Roman" w:hAnsi="Times New Roman"/>
          <w:iCs/>
          <w:sz w:val="26"/>
          <w:szCs w:val="26"/>
          <w:lang w:val="nl-NL" w:eastAsia="en-US"/>
        </w:rPr>
      </w:pPr>
      <w:r w:rsidRPr="000762C0">
        <w:rPr>
          <w:rFonts w:ascii="Times New Roman" w:eastAsia="Times New Roman" w:hAnsi="Times New Roman"/>
          <w:b/>
          <w:i/>
          <w:iCs/>
          <w:sz w:val="26"/>
          <w:szCs w:val="26"/>
          <w:lang w:val="nl-NL" w:eastAsia="en-US"/>
        </w:rPr>
        <w:t>Yêu cầu về kỹ thuật cụ thể:</w:t>
      </w:r>
      <w:r w:rsidRPr="000762C0">
        <w:t xml:space="preserve"> </w:t>
      </w:r>
      <w:r w:rsidR="009401F6" w:rsidRPr="000762C0">
        <w:rPr>
          <w:rFonts w:ascii="Times New Roman" w:eastAsia="Times New Roman" w:hAnsi="Times New Roman"/>
          <w:iCs/>
          <w:sz w:val="26"/>
          <w:szCs w:val="26"/>
          <w:lang w:val="nl-NL" w:eastAsia="en-US"/>
        </w:rPr>
        <w:t xml:space="preserve">TBYT </w:t>
      </w:r>
      <w:r w:rsidRPr="000762C0">
        <w:rPr>
          <w:rFonts w:ascii="Times New Roman" w:eastAsia="Times New Roman" w:hAnsi="Times New Roman"/>
          <w:iCs/>
          <w:sz w:val="26"/>
          <w:szCs w:val="26"/>
          <w:lang w:val="nl-NL" w:eastAsia="en-US"/>
        </w:rPr>
        <w:t xml:space="preserve"> </w:t>
      </w:r>
      <w:r w:rsidR="009401F6" w:rsidRPr="000762C0">
        <w:rPr>
          <w:rFonts w:ascii="Times New Roman" w:eastAsia="Times New Roman" w:hAnsi="Times New Roman"/>
          <w:iCs/>
          <w:sz w:val="26"/>
          <w:szCs w:val="26"/>
          <w:lang w:val="nl-NL" w:eastAsia="en-US"/>
        </w:rPr>
        <w:t>dự thầu</w:t>
      </w:r>
      <w:r w:rsidRPr="000762C0">
        <w:rPr>
          <w:rFonts w:ascii="Times New Roman" w:eastAsia="Times New Roman" w:hAnsi="Times New Roman"/>
          <w:iCs/>
          <w:sz w:val="26"/>
          <w:szCs w:val="26"/>
          <w:lang w:val="nl-NL" w:eastAsia="en-US"/>
        </w:rPr>
        <w:t xml:space="preserve"> phải tuân thủ các thông số kỹ thuật và tiêu chuẩn sau đây:</w:t>
      </w:r>
      <w:r w:rsidR="00190CFD" w:rsidRPr="000762C0">
        <w:rPr>
          <w:rFonts w:ascii="Times New Roman" w:eastAsia="Times New Roman" w:hAnsi="Times New Roman"/>
          <w:iCs/>
          <w:sz w:val="26"/>
          <w:szCs w:val="26"/>
          <w:lang w:val="nl-NL" w:eastAsia="en-US"/>
        </w:rPr>
        <w:t xml:space="preserve"> </w:t>
      </w:r>
    </w:p>
    <w:p w14:paraId="02B8F6A8" w14:textId="77777777" w:rsidR="00190CFD" w:rsidRPr="000762C0" w:rsidRDefault="00190CFD" w:rsidP="00396E85">
      <w:pPr>
        <w:widowControl w:val="0"/>
        <w:spacing w:before="120" w:after="120" w:line="276" w:lineRule="auto"/>
        <w:ind w:firstLine="454"/>
        <w:jc w:val="both"/>
        <w:rPr>
          <w:rFonts w:ascii="Times New Roman" w:eastAsia="Times New Roman" w:hAnsi="Times New Roman"/>
          <w:iCs/>
          <w:sz w:val="26"/>
          <w:szCs w:val="26"/>
          <w:lang w:val="nl-NL" w:eastAsia="en-US"/>
        </w:rPr>
      </w:pPr>
    </w:p>
    <w:tbl>
      <w:tblPr>
        <w:tblW w:w="10074" w:type="dxa"/>
        <w:tblInd w:w="-572" w:type="dxa"/>
        <w:tblLook w:val="04A0" w:firstRow="1" w:lastRow="0" w:firstColumn="1" w:lastColumn="0" w:noHBand="0" w:noVBand="1"/>
      </w:tblPr>
      <w:tblGrid>
        <w:gridCol w:w="522"/>
        <w:gridCol w:w="1740"/>
        <w:gridCol w:w="3297"/>
        <w:gridCol w:w="1133"/>
        <w:gridCol w:w="803"/>
        <w:gridCol w:w="1027"/>
        <w:gridCol w:w="791"/>
        <w:gridCol w:w="761"/>
      </w:tblGrid>
      <w:tr w:rsidR="00190CFD" w:rsidRPr="002A4AED" w14:paraId="132D04CE" w14:textId="77777777" w:rsidTr="002A4AED">
        <w:trPr>
          <w:trHeight w:val="1266"/>
          <w:tblHeader/>
        </w:trPr>
        <w:tc>
          <w:tcPr>
            <w:tcW w:w="522" w:type="dxa"/>
            <w:tcBorders>
              <w:top w:val="single" w:sz="4" w:space="0" w:color="auto"/>
              <w:left w:val="single" w:sz="4" w:space="0" w:color="auto"/>
              <w:bottom w:val="single" w:sz="4" w:space="0" w:color="auto"/>
              <w:right w:val="single" w:sz="4" w:space="0" w:color="auto"/>
            </w:tcBorders>
            <w:noWrap/>
            <w:vAlign w:val="center"/>
            <w:hideMark/>
          </w:tcPr>
          <w:p w14:paraId="496A795A" w14:textId="0CDB4F85" w:rsidR="00190CFD" w:rsidRPr="002A4AED" w:rsidRDefault="00190CFD" w:rsidP="00190CFD">
            <w:pPr>
              <w:jc w:val="center"/>
              <w:rPr>
                <w:rFonts w:ascii="Times New Roman" w:eastAsia="Times New Roman" w:hAnsi="Times New Roman"/>
                <w:b/>
                <w:bCs/>
                <w:color w:val="000000"/>
                <w:lang w:eastAsia="en-US"/>
              </w:rPr>
            </w:pPr>
            <w:r w:rsidRPr="002A4AED">
              <w:rPr>
                <w:rFonts w:ascii="Times New Roman" w:eastAsia="Times New Roman" w:hAnsi="Times New Roman"/>
                <w:b/>
                <w:bCs/>
                <w:color w:val="000000"/>
                <w:lang w:eastAsia="en-US"/>
              </w:rPr>
              <w:lastRenderedPageBreak/>
              <w:t>TT</w:t>
            </w:r>
          </w:p>
        </w:tc>
        <w:tc>
          <w:tcPr>
            <w:tcW w:w="1793" w:type="dxa"/>
            <w:tcBorders>
              <w:top w:val="single" w:sz="4" w:space="0" w:color="auto"/>
              <w:left w:val="nil"/>
              <w:bottom w:val="single" w:sz="4" w:space="0" w:color="auto"/>
              <w:right w:val="single" w:sz="4" w:space="0" w:color="auto"/>
            </w:tcBorders>
            <w:vAlign w:val="center"/>
            <w:hideMark/>
          </w:tcPr>
          <w:p w14:paraId="14BE5A00" w14:textId="77777777" w:rsidR="00190CFD" w:rsidRPr="002A4AED" w:rsidRDefault="00190CFD" w:rsidP="00190CFD">
            <w:pPr>
              <w:jc w:val="center"/>
              <w:rPr>
                <w:rFonts w:ascii="Times New Roman" w:eastAsia="Times New Roman" w:hAnsi="Times New Roman"/>
                <w:b/>
                <w:bCs/>
                <w:color w:val="000000"/>
                <w:lang w:eastAsia="en-US"/>
              </w:rPr>
            </w:pPr>
            <w:r w:rsidRPr="002A4AED">
              <w:rPr>
                <w:rFonts w:ascii="Times New Roman" w:eastAsia="Times New Roman" w:hAnsi="Times New Roman"/>
                <w:b/>
                <w:bCs/>
                <w:color w:val="000000"/>
                <w:lang w:eastAsia="en-US"/>
              </w:rPr>
              <w:t>Tên mời thầu</w:t>
            </w:r>
          </w:p>
        </w:tc>
        <w:tc>
          <w:tcPr>
            <w:tcW w:w="3355" w:type="dxa"/>
            <w:tcBorders>
              <w:top w:val="single" w:sz="4" w:space="0" w:color="auto"/>
              <w:left w:val="nil"/>
              <w:bottom w:val="single" w:sz="4" w:space="0" w:color="auto"/>
              <w:right w:val="single" w:sz="4" w:space="0" w:color="auto"/>
            </w:tcBorders>
            <w:vAlign w:val="center"/>
            <w:hideMark/>
          </w:tcPr>
          <w:p w14:paraId="658F5F7B" w14:textId="77777777" w:rsidR="00190CFD" w:rsidRPr="002A4AED" w:rsidRDefault="00190CFD" w:rsidP="00190CFD">
            <w:pPr>
              <w:jc w:val="center"/>
              <w:rPr>
                <w:rFonts w:ascii="Times New Roman" w:eastAsia="Times New Roman" w:hAnsi="Times New Roman"/>
                <w:b/>
                <w:bCs/>
                <w:color w:val="000000"/>
                <w:lang w:eastAsia="en-US"/>
              </w:rPr>
            </w:pPr>
            <w:r w:rsidRPr="002A4AED">
              <w:rPr>
                <w:rFonts w:ascii="Times New Roman" w:eastAsia="Times New Roman" w:hAnsi="Times New Roman"/>
                <w:b/>
                <w:bCs/>
                <w:color w:val="000000"/>
                <w:lang w:eastAsia="en-US"/>
              </w:rPr>
              <w:t>Thông số kỹ thuật</w:t>
            </w:r>
          </w:p>
        </w:tc>
        <w:tc>
          <w:tcPr>
            <w:tcW w:w="1019" w:type="dxa"/>
            <w:tcBorders>
              <w:top w:val="single" w:sz="4" w:space="0" w:color="auto"/>
              <w:left w:val="nil"/>
              <w:bottom w:val="single" w:sz="4" w:space="0" w:color="auto"/>
              <w:right w:val="single" w:sz="4" w:space="0" w:color="auto"/>
            </w:tcBorders>
            <w:vAlign w:val="center"/>
            <w:hideMark/>
          </w:tcPr>
          <w:p w14:paraId="484ED557" w14:textId="77777777" w:rsidR="00190CFD" w:rsidRPr="002A4AED" w:rsidRDefault="00190CFD" w:rsidP="00190CFD">
            <w:pPr>
              <w:jc w:val="center"/>
              <w:rPr>
                <w:rFonts w:ascii="Times New Roman" w:eastAsia="Times New Roman" w:hAnsi="Times New Roman"/>
                <w:b/>
                <w:bCs/>
                <w:color w:val="000000"/>
                <w:lang w:eastAsia="en-US"/>
              </w:rPr>
            </w:pPr>
            <w:r w:rsidRPr="002A4AED">
              <w:rPr>
                <w:rFonts w:ascii="Times New Roman" w:eastAsia="Times New Roman" w:hAnsi="Times New Roman"/>
                <w:b/>
                <w:bCs/>
                <w:color w:val="000000"/>
                <w:lang w:eastAsia="en-US"/>
              </w:rPr>
              <w:t>Nồng độ - Hàm lượng (nếu có)</w:t>
            </w:r>
          </w:p>
        </w:tc>
        <w:tc>
          <w:tcPr>
            <w:tcW w:w="803" w:type="dxa"/>
            <w:tcBorders>
              <w:top w:val="single" w:sz="4" w:space="0" w:color="auto"/>
              <w:left w:val="nil"/>
              <w:bottom w:val="single" w:sz="4" w:space="0" w:color="auto"/>
              <w:right w:val="single" w:sz="4" w:space="0" w:color="auto"/>
            </w:tcBorders>
            <w:vAlign w:val="center"/>
            <w:hideMark/>
          </w:tcPr>
          <w:p w14:paraId="135B346A" w14:textId="77777777" w:rsidR="00190CFD" w:rsidRPr="002A4AED" w:rsidRDefault="00190CFD" w:rsidP="00190CFD">
            <w:pPr>
              <w:jc w:val="center"/>
              <w:rPr>
                <w:rFonts w:ascii="Times New Roman" w:eastAsia="Times New Roman" w:hAnsi="Times New Roman"/>
                <w:b/>
                <w:bCs/>
                <w:color w:val="000000"/>
                <w:lang w:eastAsia="en-US"/>
              </w:rPr>
            </w:pPr>
            <w:r w:rsidRPr="002A4AED">
              <w:rPr>
                <w:rFonts w:ascii="Times New Roman" w:eastAsia="Times New Roman" w:hAnsi="Times New Roman"/>
                <w:b/>
                <w:bCs/>
                <w:color w:val="000000"/>
                <w:lang w:eastAsia="en-US"/>
              </w:rPr>
              <w:t>Đường dùng</w:t>
            </w:r>
          </w:p>
        </w:tc>
        <w:tc>
          <w:tcPr>
            <w:tcW w:w="1027" w:type="dxa"/>
            <w:tcBorders>
              <w:top w:val="single" w:sz="4" w:space="0" w:color="auto"/>
              <w:left w:val="nil"/>
              <w:bottom w:val="single" w:sz="4" w:space="0" w:color="auto"/>
              <w:right w:val="single" w:sz="4" w:space="0" w:color="auto"/>
            </w:tcBorders>
            <w:vAlign w:val="center"/>
            <w:hideMark/>
          </w:tcPr>
          <w:p w14:paraId="2CF676C3" w14:textId="77777777" w:rsidR="00190CFD" w:rsidRPr="002A4AED" w:rsidRDefault="00190CFD" w:rsidP="00190CFD">
            <w:pPr>
              <w:jc w:val="center"/>
              <w:rPr>
                <w:rFonts w:ascii="Times New Roman" w:eastAsia="Times New Roman" w:hAnsi="Times New Roman"/>
                <w:b/>
                <w:bCs/>
                <w:color w:val="000000"/>
                <w:lang w:eastAsia="en-US"/>
              </w:rPr>
            </w:pPr>
            <w:r w:rsidRPr="002A4AED">
              <w:rPr>
                <w:rFonts w:ascii="Times New Roman" w:eastAsia="Times New Roman" w:hAnsi="Times New Roman"/>
                <w:b/>
                <w:bCs/>
                <w:color w:val="000000"/>
                <w:lang w:eastAsia="en-US"/>
              </w:rPr>
              <w:t>Đơn vị tính</w:t>
            </w:r>
          </w:p>
        </w:tc>
        <w:tc>
          <w:tcPr>
            <w:tcW w:w="794" w:type="dxa"/>
            <w:tcBorders>
              <w:top w:val="single" w:sz="4" w:space="0" w:color="auto"/>
              <w:left w:val="nil"/>
              <w:bottom w:val="single" w:sz="4" w:space="0" w:color="auto"/>
              <w:right w:val="single" w:sz="4" w:space="0" w:color="auto"/>
            </w:tcBorders>
            <w:vAlign w:val="center"/>
            <w:hideMark/>
          </w:tcPr>
          <w:p w14:paraId="0636EFC9" w14:textId="77777777" w:rsidR="00190CFD" w:rsidRPr="002A4AED" w:rsidRDefault="00190CFD" w:rsidP="00190CFD">
            <w:pPr>
              <w:jc w:val="center"/>
              <w:rPr>
                <w:rFonts w:ascii="Times New Roman" w:eastAsia="Times New Roman" w:hAnsi="Times New Roman"/>
                <w:b/>
                <w:bCs/>
                <w:color w:val="000000"/>
                <w:lang w:eastAsia="en-US"/>
              </w:rPr>
            </w:pPr>
            <w:r w:rsidRPr="002A4AED">
              <w:rPr>
                <w:rFonts w:ascii="Times New Roman" w:eastAsia="Times New Roman" w:hAnsi="Times New Roman"/>
                <w:b/>
                <w:bCs/>
                <w:color w:val="000000"/>
                <w:lang w:eastAsia="en-US"/>
              </w:rPr>
              <w:t>Nhóm nước sản xuất</w:t>
            </w:r>
          </w:p>
        </w:tc>
        <w:tc>
          <w:tcPr>
            <w:tcW w:w="761" w:type="dxa"/>
            <w:tcBorders>
              <w:top w:val="single" w:sz="4" w:space="0" w:color="auto"/>
              <w:left w:val="nil"/>
              <w:bottom w:val="single" w:sz="4" w:space="0" w:color="auto"/>
              <w:right w:val="single" w:sz="4" w:space="0" w:color="auto"/>
            </w:tcBorders>
            <w:vAlign w:val="center"/>
            <w:hideMark/>
          </w:tcPr>
          <w:p w14:paraId="04999670" w14:textId="77777777" w:rsidR="00190CFD" w:rsidRPr="002A4AED" w:rsidRDefault="00190CFD" w:rsidP="00190CFD">
            <w:pPr>
              <w:jc w:val="center"/>
              <w:rPr>
                <w:rFonts w:ascii="Times New Roman" w:eastAsia="Times New Roman" w:hAnsi="Times New Roman"/>
                <w:b/>
                <w:bCs/>
                <w:color w:val="000000"/>
                <w:lang w:eastAsia="en-US"/>
              </w:rPr>
            </w:pPr>
            <w:r w:rsidRPr="002A4AED">
              <w:rPr>
                <w:rFonts w:ascii="Times New Roman" w:eastAsia="Times New Roman" w:hAnsi="Times New Roman"/>
                <w:b/>
                <w:bCs/>
                <w:color w:val="000000"/>
                <w:lang w:eastAsia="en-US"/>
              </w:rPr>
              <w:t>Phân loại TBYT</w:t>
            </w:r>
          </w:p>
        </w:tc>
      </w:tr>
      <w:tr w:rsidR="002A4AED" w:rsidRPr="002A4AED" w14:paraId="58C9CA41" w14:textId="77777777" w:rsidTr="002A4AED">
        <w:trPr>
          <w:trHeight w:val="1848"/>
        </w:trPr>
        <w:tc>
          <w:tcPr>
            <w:tcW w:w="522" w:type="dxa"/>
            <w:tcBorders>
              <w:top w:val="single" w:sz="4" w:space="0" w:color="auto"/>
              <w:left w:val="single" w:sz="4" w:space="0" w:color="auto"/>
              <w:bottom w:val="single" w:sz="4" w:space="0" w:color="auto"/>
              <w:right w:val="single" w:sz="4" w:space="0" w:color="auto"/>
            </w:tcBorders>
            <w:noWrap/>
            <w:vAlign w:val="center"/>
            <w:hideMark/>
          </w:tcPr>
          <w:p w14:paraId="210C6C3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w:t>
            </w:r>
          </w:p>
        </w:tc>
        <w:tc>
          <w:tcPr>
            <w:tcW w:w="1793" w:type="dxa"/>
            <w:tcBorders>
              <w:top w:val="single" w:sz="4" w:space="0" w:color="auto"/>
              <w:left w:val="nil"/>
              <w:bottom w:val="single" w:sz="4" w:space="0" w:color="auto"/>
              <w:right w:val="single" w:sz="4" w:space="0" w:color="auto"/>
            </w:tcBorders>
            <w:vAlign w:val="center"/>
            <w:hideMark/>
          </w:tcPr>
          <w:p w14:paraId="74A01A7F" w14:textId="4C6BD06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Băng dán thấm hút dịch vết thương</w:t>
            </w:r>
          </w:p>
        </w:tc>
        <w:tc>
          <w:tcPr>
            <w:tcW w:w="3355" w:type="dxa"/>
            <w:tcBorders>
              <w:top w:val="single" w:sz="4" w:space="0" w:color="auto"/>
              <w:left w:val="nil"/>
              <w:bottom w:val="single" w:sz="4" w:space="0" w:color="auto"/>
              <w:right w:val="single" w:sz="4" w:space="0" w:color="auto"/>
            </w:tcBorders>
            <w:vAlign w:val="center"/>
            <w:hideMark/>
          </w:tcPr>
          <w:p w14:paraId="3D2573E5" w14:textId="7A42793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lớp film polyurethane, lớp hydrocolloid</w:t>
            </w:r>
            <w:r w:rsidRPr="002A4AED">
              <w:rPr>
                <w:rFonts w:ascii="Times New Roman" w:hAnsi="Times New Roman"/>
                <w:color w:val="000000"/>
              </w:rPr>
              <w:br/>
              <w:t>Tốc độ thoát hơi ẩm ≥ 470g/m²/ngày</w:t>
            </w:r>
            <w:r w:rsidRPr="002A4AED">
              <w:rPr>
                <w:rFonts w:ascii="Times New Roman" w:hAnsi="Times New Roman"/>
                <w:color w:val="000000"/>
              </w:rPr>
              <w:br/>
              <w:t>Khả năng thấm hút dịch ≥ 1.980g/m²/ngày</w:t>
            </w:r>
            <w:r w:rsidRPr="002A4AED">
              <w:rPr>
                <w:rFonts w:ascii="Times New Roman" w:hAnsi="Times New Roman"/>
                <w:color w:val="000000"/>
              </w:rPr>
              <w:br/>
              <w:t>Tiệt trùng từng miếng</w:t>
            </w:r>
            <w:r w:rsidRPr="002A4AED">
              <w:rPr>
                <w:rFonts w:ascii="Times New Roman" w:hAnsi="Times New Roman"/>
                <w:color w:val="000000"/>
              </w:rPr>
              <w:br/>
              <w:t>Kích thước: 10cm x 10cm x 0,4mm</w:t>
            </w:r>
          </w:p>
        </w:tc>
        <w:tc>
          <w:tcPr>
            <w:tcW w:w="1019" w:type="dxa"/>
            <w:tcBorders>
              <w:top w:val="single" w:sz="4" w:space="0" w:color="auto"/>
              <w:left w:val="nil"/>
              <w:bottom w:val="single" w:sz="4" w:space="0" w:color="auto"/>
              <w:right w:val="single" w:sz="4" w:space="0" w:color="auto"/>
            </w:tcBorders>
            <w:vAlign w:val="center"/>
            <w:hideMark/>
          </w:tcPr>
          <w:p w14:paraId="60DBF879" w14:textId="017FCBD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single" w:sz="4" w:space="0" w:color="auto"/>
              <w:left w:val="nil"/>
              <w:bottom w:val="single" w:sz="4" w:space="0" w:color="auto"/>
              <w:right w:val="single" w:sz="4" w:space="0" w:color="auto"/>
            </w:tcBorders>
            <w:vAlign w:val="center"/>
            <w:hideMark/>
          </w:tcPr>
          <w:p w14:paraId="71D82374" w14:textId="4B9B97D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single" w:sz="4" w:space="0" w:color="auto"/>
              <w:left w:val="nil"/>
              <w:bottom w:val="single" w:sz="4" w:space="0" w:color="auto"/>
              <w:right w:val="single" w:sz="4" w:space="0" w:color="auto"/>
            </w:tcBorders>
            <w:vAlign w:val="center"/>
            <w:hideMark/>
          </w:tcPr>
          <w:p w14:paraId="0BD50FC1" w14:textId="0BD9AE3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single" w:sz="4" w:space="0" w:color="auto"/>
              <w:left w:val="nil"/>
              <w:bottom w:val="single" w:sz="4" w:space="0" w:color="auto"/>
              <w:right w:val="single" w:sz="4" w:space="0" w:color="auto"/>
            </w:tcBorders>
            <w:vAlign w:val="center"/>
            <w:hideMark/>
          </w:tcPr>
          <w:p w14:paraId="07CA2746" w14:textId="7FAF795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single" w:sz="4" w:space="0" w:color="auto"/>
              <w:left w:val="nil"/>
              <w:bottom w:val="single" w:sz="4" w:space="0" w:color="auto"/>
              <w:right w:val="single" w:sz="4" w:space="0" w:color="auto"/>
            </w:tcBorders>
            <w:vAlign w:val="center"/>
            <w:hideMark/>
          </w:tcPr>
          <w:p w14:paraId="715158D5" w14:textId="4A4D514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59648847"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5061089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2</w:t>
            </w:r>
          </w:p>
        </w:tc>
        <w:tc>
          <w:tcPr>
            <w:tcW w:w="1793" w:type="dxa"/>
            <w:tcBorders>
              <w:top w:val="nil"/>
              <w:left w:val="nil"/>
              <w:bottom w:val="single" w:sz="4" w:space="0" w:color="auto"/>
              <w:right w:val="single" w:sz="4" w:space="0" w:color="auto"/>
            </w:tcBorders>
            <w:vAlign w:val="center"/>
            <w:hideMark/>
          </w:tcPr>
          <w:p w14:paraId="35934EB1" w14:textId="2E827424"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Băng gạc hỗ trợ quá trình lành vết thương</w:t>
            </w:r>
          </w:p>
        </w:tc>
        <w:tc>
          <w:tcPr>
            <w:tcW w:w="3355" w:type="dxa"/>
            <w:tcBorders>
              <w:top w:val="nil"/>
              <w:left w:val="nil"/>
              <w:bottom w:val="single" w:sz="4" w:space="0" w:color="auto"/>
              <w:right w:val="single" w:sz="4" w:space="0" w:color="auto"/>
            </w:tcBorders>
            <w:vAlign w:val="center"/>
            <w:hideMark/>
          </w:tcPr>
          <w:p w14:paraId="6F3E9ADD" w14:textId="0321A50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lưới vải thưa tẩm hỗn hợp petrolatum; Bismuth Tribromophenate (3%)</w:t>
            </w:r>
            <w:r w:rsidRPr="002A4AED">
              <w:rPr>
                <w:rFonts w:ascii="Times New Roman" w:hAnsi="Times New Roman"/>
                <w:color w:val="000000"/>
              </w:rPr>
              <w:br/>
              <w:t>Kích thước: 12,5cm x 22,5cm</w:t>
            </w:r>
          </w:p>
        </w:tc>
        <w:tc>
          <w:tcPr>
            <w:tcW w:w="1019" w:type="dxa"/>
            <w:tcBorders>
              <w:top w:val="nil"/>
              <w:left w:val="nil"/>
              <w:bottom w:val="single" w:sz="4" w:space="0" w:color="auto"/>
              <w:right w:val="single" w:sz="4" w:space="0" w:color="auto"/>
            </w:tcBorders>
            <w:vAlign w:val="center"/>
            <w:hideMark/>
          </w:tcPr>
          <w:p w14:paraId="4FC803D3" w14:textId="10275CD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7479316" w14:textId="318FD87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1FE2A03D" w14:textId="49AE572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542A178E" w14:textId="362C54A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6DD682CB" w14:textId="1A69F54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2EF73AA0"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00CCE03E"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3</w:t>
            </w:r>
          </w:p>
        </w:tc>
        <w:tc>
          <w:tcPr>
            <w:tcW w:w="1793" w:type="dxa"/>
            <w:tcBorders>
              <w:top w:val="nil"/>
              <w:left w:val="nil"/>
              <w:bottom w:val="single" w:sz="4" w:space="0" w:color="auto"/>
              <w:right w:val="single" w:sz="4" w:space="0" w:color="auto"/>
            </w:tcBorders>
            <w:vAlign w:val="center"/>
            <w:hideMark/>
          </w:tcPr>
          <w:p w14:paraId="4EC352D6" w14:textId="2195939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Băng gạc kháng khuẩn chứa bạc</w:t>
            </w:r>
          </w:p>
        </w:tc>
        <w:tc>
          <w:tcPr>
            <w:tcW w:w="3355" w:type="dxa"/>
            <w:tcBorders>
              <w:top w:val="nil"/>
              <w:left w:val="nil"/>
              <w:bottom w:val="single" w:sz="4" w:space="0" w:color="auto"/>
              <w:right w:val="single" w:sz="4" w:space="0" w:color="auto"/>
            </w:tcBorders>
            <w:vAlign w:val="center"/>
            <w:hideMark/>
          </w:tcPr>
          <w:p w14:paraId="364DAAF2" w14:textId="251268A2"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vải không dệt được làm từ alginate natri; bạc và natri carboxymethylcellulose</w:t>
            </w:r>
            <w:r w:rsidRPr="002A4AED">
              <w:rPr>
                <w:rFonts w:ascii="Times New Roman" w:hAnsi="Times New Roman"/>
                <w:color w:val="000000"/>
              </w:rPr>
              <w:br/>
              <w:t>Kích thước: 10cm x 10cm</w:t>
            </w:r>
          </w:p>
        </w:tc>
        <w:tc>
          <w:tcPr>
            <w:tcW w:w="1019" w:type="dxa"/>
            <w:tcBorders>
              <w:top w:val="nil"/>
              <w:left w:val="nil"/>
              <w:bottom w:val="single" w:sz="4" w:space="0" w:color="auto"/>
              <w:right w:val="single" w:sz="4" w:space="0" w:color="auto"/>
            </w:tcBorders>
            <w:vAlign w:val="center"/>
            <w:hideMark/>
          </w:tcPr>
          <w:p w14:paraId="5CA3C4A1" w14:textId="443DFB5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1BB2F9B" w14:textId="1781649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551DFBFD" w14:textId="5CA4C05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7A58F8F7" w14:textId="5CB35AF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25416B0" w14:textId="317E76D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4265D2A7"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5D90DA0D"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4</w:t>
            </w:r>
          </w:p>
        </w:tc>
        <w:tc>
          <w:tcPr>
            <w:tcW w:w="1793" w:type="dxa"/>
            <w:tcBorders>
              <w:top w:val="nil"/>
              <w:left w:val="nil"/>
              <w:bottom w:val="single" w:sz="4" w:space="0" w:color="auto"/>
              <w:right w:val="single" w:sz="4" w:space="0" w:color="auto"/>
            </w:tcBorders>
            <w:vAlign w:val="center"/>
            <w:hideMark/>
          </w:tcPr>
          <w:p w14:paraId="1909FAF8" w14:textId="1C62F80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Băng gạc kháng khuẩn chứa bạc</w:t>
            </w:r>
          </w:p>
        </w:tc>
        <w:tc>
          <w:tcPr>
            <w:tcW w:w="3355" w:type="dxa"/>
            <w:tcBorders>
              <w:top w:val="nil"/>
              <w:left w:val="nil"/>
              <w:bottom w:val="single" w:sz="4" w:space="0" w:color="auto"/>
              <w:right w:val="single" w:sz="4" w:space="0" w:color="auto"/>
            </w:tcBorders>
            <w:vAlign w:val="center"/>
            <w:hideMark/>
          </w:tcPr>
          <w:p w14:paraId="2EEDB231" w14:textId="6796680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vải không dệt được làm từ alginate natri; bạc và natri carboxymethylcellulose</w:t>
            </w:r>
            <w:r w:rsidRPr="002A4AED">
              <w:rPr>
                <w:rFonts w:ascii="Times New Roman" w:hAnsi="Times New Roman"/>
                <w:color w:val="000000"/>
              </w:rPr>
              <w:br/>
              <w:t>Kích thước: 20cm x 30cm</w:t>
            </w:r>
          </w:p>
        </w:tc>
        <w:tc>
          <w:tcPr>
            <w:tcW w:w="1019" w:type="dxa"/>
            <w:tcBorders>
              <w:top w:val="nil"/>
              <w:left w:val="nil"/>
              <w:bottom w:val="single" w:sz="4" w:space="0" w:color="auto"/>
              <w:right w:val="single" w:sz="4" w:space="0" w:color="auto"/>
            </w:tcBorders>
            <w:vAlign w:val="center"/>
            <w:hideMark/>
          </w:tcPr>
          <w:p w14:paraId="6FD9E12F" w14:textId="7F8EF6A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4A0AAAF" w14:textId="69863AF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72C0B08C" w14:textId="339B98D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6541D4CE" w14:textId="7B414F0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298DDD0C" w14:textId="4A31319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4A3C1772"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574F1A79"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5</w:t>
            </w:r>
          </w:p>
        </w:tc>
        <w:tc>
          <w:tcPr>
            <w:tcW w:w="1793" w:type="dxa"/>
            <w:tcBorders>
              <w:top w:val="nil"/>
              <w:left w:val="nil"/>
              <w:bottom w:val="single" w:sz="4" w:space="0" w:color="auto"/>
              <w:right w:val="single" w:sz="4" w:space="0" w:color="auto"/>
            </w:tcBorders>
            <w:vAlign w:val="center"/>
            <w:hideMark/>
          </w:tcPr>
          <w:p w14:paraId="10B76A94" w14:textId="71A1EF9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Băng vô trùng che phủ vết thương</w:t>
            </w:r>
          </w:p>
        </w:tc>
        <w:tc>
          <w:tcPr>
            <w:tcW w:w="3355" w:type="dxa"/>
            <w:tcBorders>
              <w:top w:val="nil"/>
              <w:left w:val="nil"/>
              <w:bottom w:val="single" w:sz="4" w:space="0" w:color="auto"/>
              <w:right w:val="single" w:sz="4" w:space="0" w:color="auto"/>
            </w:tcBorders>
            <w:vAlign w:val="center"/>
            <w:hideMark/>
          </w:tcPr>
          <w:p w14:paraId="67806257" w14:textId="6BF0A99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Biocellulose; Electrolyzed water</w:t>
            </w:r>
            <w:r w:rsidRPr="002A4AED">
              <w:rPr>
                <w:rFonts w:ascii="Times New Roman" w:hAnsi="Times New Roman"/>
                <w:color w:val="000000"/>
              </w:rPr>
              <w:br/>
              <w:t>Kích thước: 17cm x 12cm</w:t>
            </w:r>
          </w:p>
        </w:tc>
        <w:tc>
          <w:tcPr>
            <w:tcW w:w="1019" w:type="dxa"/>
            <w:tcBorders>
              <w:top w:val="nil"/>
              <w:left w:val="nil"/>
              <w:bottom w:val="single" w:sz="4" w:space="0" w:color="auto"/>
              <w:right w:val="single" w:sz="4" w:space="0" w:color="auto"/>
            </w:tcBorders>
            <w:vAlign w:val="center"/>
            <w:hideMark/>
          </w:tcPr>
          <w:p w14:paraId="434994BF" w14:textId="6946991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8DC47DD" w14:textId="35CE119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35BDD961" w14:textId="6E177AE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4F492DE3" w14:textId="35F3D2F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5723A87" w14:textId="5982FB5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6BFFB73F"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7E5C5869"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6</w:t>
            </w:r>
          </w:p>
        </w:tc>
        <w:tc>
          <w:tcPr>
            <w:tcW w:w="1793" w:type="dxa"/>
            <w:tcBorders>
              <w:top w:val="nil"/>
              <w:left w:val="nil"/>
              <w:bottom w:val="single" w:sz="4" w:space="0" w:color="auto"/>
              <w:right w:val="single" w:sz="4" w:space="0" w:color="auto"/>
            </w:tcBorders>
            <w:vAlign w:val="center"/>
            <w:hideMark/>
          </w:tcPr>
          <w:p w14:paraId="37B8B8D8" w14:textId="6C90B3D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Băng vô trùng che phủ vết thương</w:t>
            </w:r>
          </w:p>
        </w:tc>
        <w:tc>
          <w:tcPr>
            <w:tcW w:w="3355" w:type="dxa"/>
            <w:tcBorders>
              <w:top w:val="nil"/>
              <w:left w:val="nil"/>
              <w:bottom w:val="single" w:sz="4" w:space="0" w:color="auto"/>
              <w:right w:val="single" w:sz="4" w:space="0" w:color="auto"/>
            </w:tcBorders>
            <w:vAlign w:val="center"/>
            <w:hideMark/>
          </w:tcPr>
          <w:p w14:paraId="44980452" w14:textId="36924BC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Biocellulose; Electrolyzed water</w:t>
            </w:r>
            <w:r w:rsidRPr="002A4AED">
              <w:rPr>
                <w:rFonts w:ascii="Times New Roman" w:hAnsi="Times New Roman"/>
                <w:color w:val="000000"/>
              </w:rPr>
              <w:br/>
              <w:t>Kích thước: 17cm x 24cm</w:t>
            </w:r>
          </w:p>
        </w:tc>
        <w:tc>
          <w:tcPr>
            <w:tcW w:w="1019" w:type="dxa"/>
            <w:tcBorders>
              <w:top w:val="nil"/>
              <w:left w:val="nil"/>
              <w:bottom w:val="single" w:sz="4" w:space="0" w:color="auto"/>
              <w:right w:val="single" w:sz="4" w:space="0" w:color="auto"/>
            </w:tcBorders>
            <w:vAlign w:val="center"/>
            <w:hideMark/>
          </w:tcPr>
          <w:p w14:paraId="16EA8D11" w14:textId="2E67AFF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F327F65" w14:textId="65B3B56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0F4E24B4" w14:textId="573B9A9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43E2CD28" w14:textId="2B77922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6EE5411C" w14:textId="11F4509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6697AFB6" w14:textId="77777777" w:rsidTr="002A4AED">
        <w:trPr>
          <w:trHeight w:val="2376"/>
        </w:trPr>
        <w:tc>
          <w:tcPr>
            <w:tcW w:w="522" w:type="dxa"/>
            <w:tcBorders>
              <w:top w:val="nil"/>
              <w:left w:val="single" w:sz="4" w:space="0" w:color="auto"/>
              <w:bottom w:val="single" w:sz="4" w:space="0" w:color="auto"/>
              <w:right w:val="single" w:sz="4" w:space="0" w:color="auto"/>
            </w:tcBorders>
            <w:noWrap/>
            <w:vAlign w:val="center"/>
            <w:hideMark/>
          </w:tcPr>
          <w:p w14:paraId="4C25D144"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7</w:t>
            </w:r>
          </w:p>
        </w:tc>
        <w:tc>
          <w:tcPr>
            <w:tcW w:w="1793" w:type="dxa"/>
            <w:tcBorders>
              <w:top w:val="nil"/>
              <w:left w:val="nil"/>
              <w:bottom w:val="single" w:sz="4" w:space="0" w:color="auto"/>
              <w:right w:val="single" w:sz="4" w:space="0" w:color="auto"/>
            </w:tcBorders>
            <w:vAlign w:val="center"/>
            <w:hideMark/>
          </w:tcPr>
          <w:p w14:paraId="61D9EE66" w14:textId="62DE824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Băng xốp thấm hút dịch vết thương</w:t>
            </w:r>
          </w:p>
        </w:tc>
        <w:tc>
          <w:tcPr>
            <w:tcW w:w="3355" w:type="dxa"/>
            <w:tcBorders>
              <w:top w:val="nil"/>
              <w:left w:val="nil"/>
              <w:bottom w:val="single" w:sz="4" w:space="0" w:color="auto"/>
              <w:right w:val="single" w:sz="4" w:space="0" w:color="auto"/>
            </w:tcBorders>
            <w:vAlign w:val="center"/>
            <w:hideMark/>
          </w:tcPr>
          <w:p w14:paraId="009BB0F3" w14:textId="519C4E0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Lớp polyurethane film và polyurethane foam chứa Sodium alginat 0,9%; silver nitrat 1%</w:t>
            </w:r>
            <w:r w:rsidRPr="002A4AED">
              <w:rPr>
                <w:rFonts w:ascii="Times New Roman" w:hAnsi="Times New Roman"/>
                <w:color w:val="000000"/>
              </w:rPr>
              <w:br/>
              <w:t>Kích thước lỗ tiếp xúc vết thương: 16µm-53µm</w:t>
            </w:r>
            <w:r w:rsidRPr="002A4AED">
              <w:rPr>
                <w:rFonts w:ascii="Times New Roman" w:hAnsi="Times New Roman"/>
                <w:color w:val="000000"/>
              </w:rPr>
              <w:br/>
              <w:t>Tốc độ thoát hơi ẩm ≥ 1.400g/m²/ngày</w:t>
            </w:r>
            <w:r w:rsidRPr="002A4AED">
              <w:rPr>
                <w:rFonts w:ascii="Times New Roman" w:hAnsi="Times New Roman"/>
                <w:color w:val="000000"/>
              </w:rPr>
              <w:br/>
              <w:t>Khả năng thấm hút dịch: ≥ 5.600g/m²/ngày</w:t>
            </w:r>
            <w:r w:rsidRPr="002A4AED">
              <w:rPr>
                <w:rFonts w:ascii="Times New Roman" w:hAnsi="Times New Roman"/>
                <w:color w:val="000000"/>
              </w:rPr>
              <w:br/>
              <w:t>Kích thước: 10cm x 10cm x 0,5cm</w:t>
            </w:r>
          </w:p>
        </w:tc>
        <w:tc>
          <w:tcPr>
            <w:tcW w:w="1019" w:type="dxa"/>
            <w:tcBorders>
              <w:top w:val="nil"/>
              <w:left w:val="nil"/>
              <w:bottom w:val="single" w:sz="4" w:space="0" w:color="auto"/>
              <w:right w:val="single" w:sz="4" w:space="0" w:color="auto"/>
            </w:tcBorders>
            <w:vAlign w:val="center"/>
            <w:hideMark/>
          </w:tcPr>
          <w:p w14:paraId="6FE01159" w14:textId="3629283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02067095" w14:textId="39F43A0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4C19BCB3" w14:textId="1B0112A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1268FE31" w14:textId="10B1B43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60EC5C24" w14:textId="3B1A92A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2C8D1055" w14:textId="77777777" w:rsidTr="002A4AED">
        <w:trPr>
          <w:trHeight w:val="2376"/>
        </w:trPr>
        <w:tc>
          <w:tcPr>
            <w:tcW w:w="522" w:type="dxa"/>
            <w:tcBorders>
              <w:top w:val="nil"/>
              <w:left w:val="single" w:sz="4" w:space="0" w:color="auto"/>
              <w:bottom w:val="single" w:sz="4" w:space="0" w:color="auto"/>
              <w:right w:val="single" w:sz="4" w:space="0" w:color="auto"/>
            </w:tcBorders>
            <w:noWrap/>
            <w:vAlign w:val="center"/>
            <w:hideMark/>
          </w:tcPr>
          <w:p w14:paraId="643CC2C4"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8</w:t>
            </w:r>
          </w:p>
        </w:tc>
        <w:tc>
          <w:tcPr>
            <w:tcW w:w="1793" w:type="dxa"/>
            <w:tcBorders>
              <w:top w:val="nil"/>
              <w:left w:val="nil"/>
              <w:bottom w:val="single" w:sz="4" w:space="0" w:color="auto"/>
              <w:right w:val="single" w:sz="4" w:space="0" w:color="auto"/>
            </w:tcBorders>
            <w:vAlign w:val="center"/>
            <w:hideMark/>
          </w:tcPr>
          <w:p w14:paraId="0A08B764" w14:textId="04239B7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Băng xốp thấm hút dịch vết thương</w:t>
            </w:r>
          </w:p>
        </w:tc>
        <w:tc>
          <w:tcPr>
            <w:tcW w:w="3355" w:type="dxa"/>
            <w:tcBorders>
              <w:top w:val="nil"/>
              <w:left w:val="nil"/>
              <w:bottom w:val="single" w:sz="4" w:space="0" w:color="auto"/>
              <w:right w:val="single" w:sz="4" w:space="0" w:color="auto"/>
            </w:tcBorders>
            <w:vAlign w:val="center"/>
            <w:hideMark/>
          </w:tcPr>
          <w:p w14:paraId="0B70372C" w14:textId="296BE81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Lớp polyurethane film và polyurethane foam chứa Sodium alginate 0,9%</w:t>
            </w:r>
            <w:r w:rsidRPr="002A4AED">
              <w:rPr>
                <w:rFonts w:ascii="Times New Roman" w:hAnsi="Times New Roman"/>
                <w:color w:val="000000"/>
              </w:rPr>
              <w:br/>
              <w:t>Kích thước lỗ tiếp xúc vết thương: 16µm-53µm</w:t>
            </w:r>
            <w:r w:rsidRPr="002A4AED">
              <w:rPr>
                <w:rFonts w:ascii="Times New Roman" w:hAnsi="Times New Roman"/>
                <w:color w:val="000000"/>
              </w:rPr>
              <w:br/>
              <w:t>Tốc độ thoát hơi ẩm ≥ 1330g/m²/ngày</w:t>
            </w:r>
            <w:r w:rsidRPr="002A4AED">
              <w:rPr>
                <w:rFonts w:ascii="Times New Roman" w:hAnsi="Times New Roman"/>
                <w:color w:val="000000"/>
              </w:rPr>
              <w:br/>
              <w:t>Khả năng thấm hút dịch: ≥ 5300g/m²/ngày</w:t>
            </w:r>
            <w:r w:rsidRPr="002A4AED">
              <w:rPr>
                <w:rFonts w:ascii="Times New Roman" w:hAnsi="Times New Roman"/>
                <w:color w:val="000000"/>
              </w:rPr>
              <w:br/>
              <w:t>Kích thước: 10cm x 10cm x 0,5cm</w:t>
            </w:r>
          </w:p>
        </w:tc>
        <w:tc>
          <w:tcPr>
            <w:tcW w:w="1019" w:type="dxa"/>
            <w:tcBorders>
              <w:top w:val="nil"/>
              <w:left w:val="nil"/>
              <w:bottom w:val="single" w:sz="4" w:space="0" w:color="auto"/>
              <w:right w:val="single" w:sz="4" w:space="0" w:color="auto"/>
            </w:tcBorders>
            <w:vAlign w:val="center"/>
            <w:hideMark/>
          </w:tcPr>
          <w:p w14:paraId="6B013D2B" w14:textId="3465CEB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9947E94" w14:textId="1BF9A59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40C8B33B" w14:textId="20332CB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6E90B280" w14:textId="4EB8325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01CD10F" w14:textId="42EEA59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66715E83" w14:textId="77777777" w:rsidTr="002A4AED">
        <w:trPr>
          <w:trHeight w:val="2376"/>
        </w:trPr>
        <w:tc>
          <w:tcPr>
            <w:tcW w:w="522" w:type="dxa"/>
            <w:tcBorders>
              <w:top w:val="nil"/>
              <w:left w:val="single" w:sz="4" w:space="0" w:color="auto"/>
              <w:bottom w:val="single" w:sz="4" w:space="0" w:color="auto"/>
              <w:right w:val="single" w:sz="4" w:space="0" w:color="auto"/>
            </w:tcBorders>
            <w:noWrap/>
            <w:vAlign w:val="center"/>
            <w:hideMark/>
          </w:tcPr>
          <w:p w14:paraId="3AB8453A"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lastRenderedPageBreak/>
              <w:t>9</w:t>
            </w:r>
          </w:p>
        </w:tc>
        <w:tc>
          <w:tcPr>
            <w:tcW w:w="1793" w:type="dxa"/>
            <w:tcBorders>
              <w:top w:val="nil"/>
              <w:left w:val="nil"/>
              <w:bottom w:val="single" w:sz="4" w:space="0" w:color="auto"/>
              <w:right w:val="single" w:sz="4" w:space="0" w:color="auto"/>
            </w:tcBorders>
            <w:vAlign w:val="center"/>
            <w:hideMark/>
          </w:tcPr>
          <w:p w14:paraId="4A448C53" w14:textId="38F4EC1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Băng xốp thấm hút dịch vết thương</w:t>
            </w:r>
          </w:p>
        </w:tc>
        <w:tc>
          <w:tcPr>
            <w:tcW w:w="3355" w:type="dxa"/>
            <w:tcBorders>
              <w:top w:val="nil"/>
              <w:left w:val="nil"/>
              <w:bottom w:val="single" w:sz="4" w:space="0" w:color="auto"/>
              <w:right w:val="single" w:sz="4" w:space="0" w:color="auto"/>
            </w:tcBorders>
            <w:vAlign w:val="center"/>
            <w:hideMark/>
          </w:tcPr>
          <w:p w14:paraId="42C82637" w14:textId="0048ED5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Lớp polyurethane film và polyurethane foam chứa Sodium alginate 0,9%</w:t>
            </w:r>
            <w:r w:rsidRPr="002A4AED">
              <w:rPr>
                <w:rFonts w:ascii="Times New Roman" w:hAnsi="Times New Roman"/>
                <w:color w:val="000000"/>
              </w:rPr>
              <w:br/>
              <w:t>Kích thước lỗ tiếp xúc vết thương: 16µm-53µm</w:t>
            </w:r>
            <w:r w:rsidRPr="002A4AED">
              <w:rPr>
                <w:rFonts w:ascii="Times New Roman" w:hAnsi="Times New Roman"/>
                <w:color w:val="000000"/>
              </w:rPr>
              <w:br/>
              <w:t>Tốc độ thoát hơi ẩm 1.330g/m²/ngày</w:t>
            </w:r>
            <w:r w:rsidRPr="002A4AED">
              <w:rPr>
                <w:rFonts w:ascii="Times New Roman" w:hAnsi="Times New Roman"/>
                <w:color w:val="000000"/>
              </w:rPr>
              <w:br/>
              <w:t>Khả năng thấm hút dịch: ≥ 5.300g/m²/ngày</w:t>
            </w:r>
            <w:r w:rsidRPr="002A4AED">
              <w:rPr>
                <w:rFonts w:ascii="Times New Roman" w:hAnsi="Times New Roman"/>
                <w:color w:val="000000"/>
              </w:rPr>
              <w:br/>
              <w:t>Kích thước: 30cm x 100cm x 0,5cm</w:t>
            </w:r>
          </w:p>
        </w:tc>
        <w:tc>
          <w:tcPr>
            <w:tcW w:w="1019" w:type="dxa"/>
            <w:tcBorders>
              <w:top w:val="nil"/>
              <w:left w:val="nil"/>
              <w:bottom w:val="single" w:sz="4" w:space="0" w:color="auto"/>
              <w:right w:val="single" w:sz="4" w:space="0" w:color="auto"/>
            </w:tcBorders>
            <w:vAlign w:val="center"/>
            <w:hideMark/>
          </w:tcPr>
          <w:p w14:paraId="136EF28F" w14:textId="34D8E95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25C24FA" w14:textId="734C589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44035A2B" w14:textId="53D2D0E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4FA70B2C" w14:textId="58F47FA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566471DF" w14:textId="0E4DDD7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1A04B878" w14:textId="77777777" w:rsidTr="002A4AED">
        <w:trPr>
          <w:trHeight w:val="2640"/>
        </w:trPr>
        <w:tc>
          <w:tcPr>
            <w:tcW w:w="522" w:type="dxa"/>
            <w:tcBorders>
              <w:top w:val="nil"/>
              <w:left w:val="single" w:sz="4" w:space="0" w:color="auto"/>
              <w:bottom w:val="single" w:sz="4" w:space="0" w:color="auto"/>
              <w:right w:val="single" w:sz="4" w:space="0" w:color="auto"/>
            </w:tcBorders>
            <w:noWrap/>
            <w:vAlign w:val="center"/>
            <w:hideMark/>
          </w:tcPr>
          <w:p w14:paraId="2643B403"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10</w:t>
            </w:r>
          </w:p>
        </w:tc>
        <w:tc>
          <w:tcPr>
            <w:tcW w:w="1793" w:type="dxa"/>
            <w:tcBorders>
              <w:top w:val="nil"/>
              <w:left w:val="nil"/>
              <w:bottom w:val="single" w:sz="4" w:space="0" w:color="auto"/>
              <w:right w:val="single" w:sz="4" w:space="0" w:color="auto"/>
            </w:tcBorders>
            <w:vAlign w:val="center"/>
            <w:hideMark/>
          </w:tcPr>
          <w:p w14:paraId="0E5DAA90" w14:textId="2A16AAF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Băng xốp thấm hút dịch vết thương</w:t>
            </w:r>
          </w:p>
        </w:tc>
        <w:tc>
          <w:tcPr>
            <w:tcW w:w="3355" w:type="dxa"/>
            <w:tcBorders>
              <w:top w:val="nil"/>
              <w:left w:val="nil"/>
              <w:bottom w:val="single" w:sz="4" w:space="0" w:color="auto"/>
              <w:right w:val="single" w:sz="4" w:space="0" w:color="auto"/>
            </w:tcBorders>
            <w:vAlign w:val="center"/>
            <w:hideMark/>
          </w:tcPr>
          <w:p w14:paraId="3A651720" w14:textId="13A2F7A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Lớp polyurethane film và polyurethane foam có viền bám dính phủ silicon tự nhiên chứa Sodium alginate 0,9%</w:t>
            </w:r>
            <w:r w:rsidRPr="002A4AED">
              <w:rPr>
                <w:rFonts w:ascii="Times New Roman" w:hAnsi="Times New Roman"/>
                <w:color w:val="000000"/>
              </w:rPr>
              <w:br/>
              <w:t>Kích thước lỗ tiếp xúc vết thương: 16µm-53µm</w:t>
            </w:r>
            <w:r w:rsidRPr="002A4AED">
              <w:rPr>
                <w:rFonts w:ascii="Times New Roman" w:hAnsi="Times New Roman"/>
                <w:color w:val="000000"/>
              </w:rPr>
              <w:br/>
              <w:t>Tốc độ thoát hơi ẩm ≥1.550g/m2/ngày</w:t>
            </w:r>
            <w:r w:rsidRPr="002A4AED">
              <w:rPr>
                <w:rFonts w:ascii="Times New Roman" w:hAnsi="Times New Roman"/>
                <w:color w:val="000000"/>
              </w:rPr>
              <w:br/>
              <w:t>Khả năng thấm hút dịch: ≥ 3.100g/m2/ngày</w:t>
            </w:r>
            <w:r w:rsidRPr="002A4AED">
              <w:rPr>
                <w:rFonts w:ascii="Times New Roman" w:hAnsi="Times New Roman"/>
                <w:color w:val="000000"/>
              </w:rPr>
              <w:br/>
              <w:t>Kích thước: 9cm x 15cm x 0,2cm</w:t>
            </w:r>
          </w:p>
        </w:tc>
        <w:tc>
          <w:tcPr>
            <w:tcW w:w="1019" w:type="dxa"/>
            <w:tcBorders>
              <w:top w:val="nil"/>
              <w:left w:val="nil"/>
              <w:bottom w:val="single" w:sz="4" w:space="0" w:color="auto"/>
              <w:right w:val="single" w:sz="4" w:space="0" w:color="auto"/>
            </w:tcBorders>
            <w:vAlign w:val="center"/>
            <w:hideMark/>
          </w:tcPr>
          <w:p w14:paraId="53350509" w14:textId="2453559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40EFF04" w14:textId="42B1856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3E5A00A3" w14:textId="48876F8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1DD7524C" w14:textId="460E9E2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687CE25B" w14:textId="6380EC2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2942E8DA" w14:textId="77777777" w:rsidTr="002A4AED">
        <w:trPr>
          <w:trHeight w:val="2640"/>
        </w:trPr>
        <w:tc>
          <w:tcPr>
            <w:tcW w:w="522" w:type="dxa"/>
            <w:tcBorders>
              <w:top w:val="nil"/>
              <w:left w:val="single" w:sz="4" w:space="0" w:color="auto"/>
              <w:bottom w:val="single" w:sz="4" w:space="0" w:color="auto"/>
              <w:right w:val="single" w:sz="4" w:space="0" w:color="auto"/>
            </w:tcBorders>
            <w:noWrap/>
            <w:vAlign w:val="center"/>
            <w:hideMark/>
          </w:tcPr>
          <w:p w14:paraId="42258D4A"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11</w:t>
            </w:r>
          </w:p>
        </w:tc>
        <w:tc>
          <w:tcPr>
            <w:tcW w:w="1793" w:type="dxa"/>
            <w:tcBorders>
              <w:top w:val="nil"/>
              <w:left w:val="nil"/>
              <w:bottom w:val="single" w:sz="4" w:space="0" w:color="auto"/>
              <w:right w:val="single" w:sz="4" w:space="0" w:color="auto"/>
            </w:tcBorders>
            <w:vAlign w:val="center"/>
            <w:hideMark/>
          </w:tcPr>
          <w:p w14:paraId="35AA247A" w14:textId="71AEA192"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Băng xốp thấm hút dịch vết thương</w:t>
            </w:r>
          </w:p>
        </w:tc>
        <w:tc>
          <w:tcPr>
            <w:tcW w:w="3355" w:type="dxa"/>
            <w:tcBorders>
              <w:top w:val="nil"/>
              <w:left w:val="nil"/>
              <w:bottom w:val="single" w:sz="4" w:space="0" w:color="auto"/>
              <w:right w:val="single" w:sz="4" w:space="0" w:color="auto"/>
            </w:tcBorders>
            <w:vAlign w:val="center"/>
            <w:hideMark/>
          </w:tcPr>
          <w:p w14:paraId="5B4638EE" w14:textId="7271BEA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Lớp polyurethane film và polyurethane foam có viền bám dính phủ silicon tự nhiên chứa Sodium alginate 0,9%</w:t>
            </w:r>
            <w:r w:rsidRPr="002A4AED">
              <w:rPr>
                <w:rFonts w:ascii="Times New Roman" w:hAnsi="Times New Roman"/>
                <w:color w:val="000000"/>
              </w:rPr>
              <w:br/>
              <w:t>Kích thước lỗ tiếp xúc vết thương: 16µm-53µm</w:t>
            </w:r>
            <w:r w:rsidRPr="002A4AED">
              <w:rPr>
                <w:rFonts w:ascii="Times New Roman" w:hAnsi="Times New Roman"/>
                <w:color w:val="000000"/>
              </w:rPr>
              <w:br/>
              <w:t>Tốc độ thoát hơi ẩm ≥ 1.550g/m2/ngày</w:t>
            </w:r>
            <w:r w:rsidRPr="002A4AED">
              <w:rPr>
                <w:rFonts w:ascii="Times New Roman" w:hAnsi="Times New Roman"/>
                <w:color w:val="000000"/>
              </w:rPr>
              <w:br/>
              <w:t>Khả năng thấm hút dịch: ≥ 3.100g/m2/ngày</w:t>
            </w:r>
            <w:r w:rsidRPr="002A4AED">
              <w:rPr>
                <w:rFonts w:ascii="Times New Roman" w:hAnsi="Times New Roman"/>
                <w:color w:val="000000"/>
              </w:rPr>
              <w:br/>
              <w:t>Kích thước: 9cm x 25cm x 0,2cm</w:t>
            </w:r>
          </w:p>
        </w:tc>
        <w:tc>
          <w:tcPr>
            <w:tcW w:w="1019" w:type="dxa"/>
            <w:tcBorders>
              <w:top w:val="nil"/>
              <w:left w:val="nil"/>
              <w:bottom w:val="single" w:sz="4" w:space="0" w:color="auto"/>
              <w:right w:val="single" w:sz="4" w:space="0" w:color="auto"/>
            </w:tcBorders>
            <w:vAlign w:val="center"/>
            <w:hideMark/>
          </w:tcPr>
          <w:p w14:paraId="3002EFC8" w14:textId="28E5B28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BB5A604" w14:textId="606EB8E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02AEE9E8" w14:textId="7207633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0B5025E7" w14:textId="0410EC8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1CCAC060" w14:textId="13F2099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0FAD0351"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06EBB074"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12</w:t>
            </w:r>
          </w:p>
        </w:tc>
        <w:tc>
          <w:tcPr>
            <w:tcW w:w="1793" w:type="dxa"/>
            <w:tcBorders>
              <w:top w:val="nil"/>
              <w:left w:val="nil"/>
              <w:bottom w:val="single" w:sz="4" w:space="0" w:color="auto"/>
              <w:right w:val="single" w:sz="4" w:space="0" w:color="auto"/>
            </w:tcBorders>
            <w:vAlign w:val="center"/>
            <w:hideMark/>
          </w:tcPr>
          <w:p w14:paraId="1ADD0548" w14:textId="3AC685C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Bình xịt vệ sinh mũi</w:t>
            </w:r>
          </w:p>
        </w:tc>
        <w:tc>
          <w:tcPr>
            <w:tcW w:w="3355" w:type="dxa"/>
            <w:tcBorders>
              <w:top w:val="nil"/>
              <w:left w:val="nil"/>
              <w:bottom w:val="single" w:sz="4" w:space="0" w:color="auto"/>
              <w:right w:val="single" w:sz="4" w:space="0" w:color="auto"/>
            </w:tcBorders>
            <w:vAlign w:val="center"/>
            <w:hideMark/>
          </w:tcPr>
          <w:p w14:paraId="2C2060A7" w14:textId="46D8261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Natri bicarbonate; Natri Chloride 0,9%</w:t>
            </w:r>
            <w:r w:rsidRPr="002A4AED">
              <w:rPr>
                <w:rFonts w:ascii="Times New Roman" w:hAnsi="Times New Roman"/>
                <w:color w:val="000000"/>
              </w:rPr>
              <w:br/>
              <w:t>Thể tích ≥ 100ml</w:t>
            </w:r>
          </w:p>
        </w:tc>
        <w:tc>
          <w:tcPr>
            <w:tcW w:w="1019" w:type="dxa"/>
            <w:tcBorders>
              <w:top w:val="nil"/>
              <w:left w:val="nil"/>
              <w:bottom w:val="single" w:sz="4" w:space="0" w:color="auto"/>
              <w:right w:val="single" w:sz="4" w:space="0" w:color="auto"/>
            </w:tcBorders>
            <w:vAlign w:val="center"/>
            <w:hideMark/>
          </w:tcPr>
          <w:p w14:paraId="7128BF6B" w14:textId="527A05C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3445EC6" w14:textId="66CF170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mũi</w:t>
            </w:r>
          </w:p>
        </w:tc>
        <w:tc>
          <w:tcPr>
            <w:tcW w:w="1027" w:type="dxa"/>
            <w:tcBorders>
              <w:top w:val="nil"/>
              <w:left w:val="nil"/>
              <w:bottom w:val="single" w:sz="4" w:space="0" w:color="auto"/>
              <w:right w:val="single" w:sz="4" w:space="0" w:color="auto"/>
            </w:tcBorders>
            <w:vAlign w:val="center"/>
            <w:hideMark/>
          </w:tcPr>
          <w:p w14:paraId="30F4AD91" w14:textId="34759B5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Hộp/Chai</w:t>
            </w:r>
          </w:p>
        </w:tc>
        <w:tc>
          <w:tcPr>
            <w:tcW w:w="794" w:type="dxa"/>
            <w:tcBorders>
              <w:top w:val="nil"/>
              <w:left w:val="nil"/>
              <w:bottom w:val="single" w:sz="4" w:space="0" w:color="auto"/>
              <w:right w:val="single" w:sz="4" w:space="0" w:color="auto"/>
            </w:tcBorders>
            <w:vAlign w:val="center"/>
            <w:hideMark/>
          </w:tcPr>
          <w:p w14:paraId="35B37323" w14:textId="7FB60A1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054C8ED" w14:textId="5EED5B9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0277B7B1"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7B64FE62"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13</w:t>
            </w:r>
          </w:p>
        </w:tc>
        <w:tc>
          <w:tcPr>
            <w:tcW w:w="1793" w:type="dxa"/>
            <w:tcBorders>
              <w:top w:val="nil"/>
              <w:left w:val="nil"/>
              <w:bottom w:val="single" w:sz="4" w:space="0" w:color="auto"/>
              <w:right w:val="single" w:sz="4" w:space="0" w:color="auto"/>
            </w:tcBorders>
            <w:vAlign w:val="center"/>
            <w:hideMark/>
          </w:tcPr>
          <w:p w14:paraId="6C7FEC23" w14:textId="6492A4C2"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 xml:space="preserve">Gói muối rửa mũi </w:t>
            </w:r>
          </w:p>
        </w:tc>
        <w:tc>
          <w:tcPr>
            <w:tcW w:w="3355" w:type="dxa"/>
            <w:tcBorders>
              <w:top w:val="nil"/>
              <w:left w:val="nil"/>
              <w:bottom w:val="single" w:sz="4" w:space="0" w:color="auto"/>
              <w:right w:val="single" w:sz="4" w:space="0" w:color="auto"/>
            </w:tcBorders>
            <w:vAlign w:val="center"/>
            <w:hideMark/>
          </w:tcPr>
          <w:p w14:paraId="0292E258" w14:textId="498C89D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Natri clorid; Natri bicarbonat (1620mg; 80mg)</w:t>
            </w:r>
            <w:r w:rsidRPr="002A4AED">
              <w:rPr>
                <w:rFonts w:ascii="Times New Roman" w:hAnsi="Times New Roman"/>
                <w:color w:val="000000"/>
              </w:rPr>
              <w:br/>
              <w:t>Quy cách ≥ 50 gói</w:t>
            </w:r>
          </w:p>
        </w:tc>
        <w:tc>
          <w:tcPr>
            <w:tcW w:w="1019" w:type="dxa"/>
            <w:tcBorders>
              <w:top w:val="nil"/>
              <w:left w:val="nil"/>
              <w:bottom w:val="single" w:sz="4" w:space="0" w:color="auto"/>
              <w:right w:val="single" w:sz="4" w:space="0" w:color="auto"/>
            </w:tcBorders>
            <w:vAlign w:val="center"/>
            <w:hideMark/>
          </w:tcPr>
          <w:p w14:paraId="58020589" w14:textId="6C0446D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09B421F" w14:textId="4317F90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Rửa mũi</w:t>
            </w:r>
          </w:p>
        </w:tc>
        <w:tc>
          <w:tcPr>
            <w:tcW w:w="1027" w:type="dxa"/>
            <w:tcBorders>
              <w:top w:val="nil"/>
              <w:left w:val="nil"/>
              <w:bottom w:val="single" w:sz="4" w:space="0" w:color="auto"/>
              <w:right w:val="single" w:sz="4" w:space="0" w:color="auto"/>
            </w:tcBorders>
            <w:vAlign w:val="center"/>
            <w:hideMark/>
          </w:tcPr>
          <w:p w14:paraId="3F447894" w14:textId="034A2B0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Gói</w:t>
            </w:r>
          </w:p>
        </w:tc>
        <w:tc>
          <w:tcPr>
            <w:tcW w:w="794" w:type="dxa"/>
            <w:tcBorders>
              <w:top w:val="nil"/>
              <w:left w:val="nil"/>
              <w:bottom w:val="single" w:sz="4" w:space="0" w:color="auto"/>
              <w:right w:val="single" w:sz="4" w:space="0" w:color="auto"/>
            </w:tcBorders>
            <w:vAlign w:val="center"/>
            <w:hideMark/>
          </w:tcPr>
          <w:p w14:paraId="40D28D06" w14:textId="5533908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6878EF0D" w14:textId="4A71F02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34CE5E7D"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45CEBF57"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14</w:t>
            </w:r>
          </w:p>
        </w:tc>
        <w:tc>
          <w:tcPr>
            <w:tcW w:w="1793" w:type="dxa"/>
            <w:tcBorders>
              <w:top w:val="nil"/>
              <w:left w:val="nil"/>
              <w:bottom w:val="single" w:sz="4" w:space="0" w:color="auto"/>
              <w:right w:val="single" w:sz="4" w:space="0" w:color="auto"/>
            </w:tcBorders>
            <w:vAlign w:val="center"/>
            <w:hideMark/>
          </w:tcPr>
          <w:p w14:paraId="278F55BC" w14:textId="7662C4E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Bộ dụng cụ rửa mũi kèm gói muối rửa</w:t>
            </w:r>
          </w:p>
        </w:tc>
        <w:tc>
          <w:tcPr>
            <w:tcW w:w="3355" w:type="dxa"/>
            <w:tcBorders>
              <w:top w:val="nil"/>
              <w:left w:val="nil"/>
              <w:bottom w:val="single" w:sz="4" w:space="0" w:color="auto"/>
              <w:right w:val="single" w:sz="4" w:space="0" w:color="auto"/>
            </w:tcBorders>
            <w:vAlign w:val="center"/>
            <w:hideMark/>
          </w:tcPr>
          <w:p w14:paraId="40D8D1B5" w14:textId="38599A0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Natri clorid; Natri bicarbonat (1620mg; 80mg)</w:t>
            </w:r>
            <w:r w:rsidRPr="002A4AED">
              <w:rPr>
                <w:rFonts w:ascii="Times New Roman" w:hAnsi="Times New Roman"/>
                <w:color w:val="000000"/>
              </w:rPr>
              <w:br/>
              <w:t>01 bình kèm muối rửa ≥ 30 gói</w:t>
            </w:r>
          </w:p>
        </w:tc>
        <w:tc>
          <w:tcPr>
            <w:tcW w:w="1019" w:type="dxa"/>
            <w:tcBorders>
              <w:top w:val="nil"/>
              <w:left w:val="nil"/>
              <w:bottom w:val="single" w:sz="4" w:space="0" w:color="auto"/>
              <w:right w:val="single" w:sz="4" w:space="0" w:color="auto"/>
            </w:tcBorders>
            <w:vAlign w:val="center"/>
            <w:hideMark/>
          </w:tcPr>
          <w:p w14:paraId="58F1E05F" w14:textId="6D018A0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23991A0" w14:textId="478D277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Rửa mũi</w:t>
            </w:r>
          </w:p>
        </w:tc>
        <w:tc>
          <w:tcPr>
            <w:tcW w:w="1027" w:type="dxa"/>
            <w:tcBorders>
              <w:top w:val="nil"/>
              <w:left w:val="nil"/>
              <w:bottom w:val="single" w:sz="4" w:space="0" w:color="auto"/>
              <w:right w:val="single" w:sz="4" w:space="0" w:color="auto"/>
            </w:tcBorders>
            <w:vAlign w:val="center"/>
            <w:hideMark/>
          </w:tcPr>
          <w:p w14:paraId="05947D4C" w14:textId="7009EBC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w:t>
            </w:r>
          </w:p>
        </w:tc>
        <w:tc>
          <w:tcPr>
            <w:tcW w:w="794" w:type="dxa"/>
            <w:tcBorders>
              <w:top w:val="nil"/>
              <w:left w:val="nil"/>
              <w:bottom w:val="single" w:sz="4" w:space="0" w:color="auto"/>
              <w:right w:val="single" w:sz="4" w:space="0" w:color="auto"/>
            </w:tcBorders>
            <w:vAlign w:val="center"/>
            <w:hideMark/>
          </w:tcPr>
          <w:p w14:paraId="2C977BBE" w14:textId="78C8B15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A72E52A" w14:textId="5E7988E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7C114C27"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6C0BC044"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15</w:t>
            </w:r>
          </w:p>
        </w:tc>
        <w:tc>
          <w:tcPr>
            <w:tcW w:w="1793" w:type="dxa"/>
            <w:tcBorders>
              <w:top w:val="nil"/>
              <w:left w:val="nil"/>
              <w:bottom w:val="single" w:sz="4" w:space="0" w:color="auto"/>
              <w:right w:val="single" w:sz="4" w:space="0" w:color="auto"/>
            </w:tcBorders>
            <w:vAlign w:val="center"/>
            <w:hideMark/>
          </w:tcPr>
          <w:p w14:paraId="19DBEF42" w14:textId="7AD1163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Bộ dụng cụ rửa mũi kèm gói muối rửa</w:t>
            </w:r>
          </w:p>
        </w:tc>
        <w:tc>
          <w:tcPr>
            <w:tcW w:w="3355" w:type="dxa"/>
            <w:tcBorders>
              <w:top w:val="nil"/>
              <w:left w:val="nil"/>
              <w:bottom w:val="single" w:sz="4" w:space="0" w:color="auto"/>
              <w:right w:val="single" w:sz="4" w:space="0" w:color="auto"/>
            </w:tcBorders>
            <w:vAlign w:val="center"/>
            <w:hideMark/>
          </w:tcPr>
          <w:p w14:paraId="257688E0" w14:textId="47DEB41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w:t>
            </w:r>
            <w:r w:rsidRPr="002A4AED">
              <w:rPr>
                <w:rFonts w:ascii="Times New Roman" w:hAnsi="Times New Roman"/>
                <w:color w:val="000000"/>
              </w:rPr>
              <w:br/>
              <w:t>01 bình rửa mũi</w:t>
            </w:r>
            <w:r w:rsidRPr="002A4AED">
              <w:rPr>
                <w:rFonts w:ascii="Times New Roman" w:hAnsi="Times New Roman"/>
                <w:color w:val="000000"/>
              </w:rPr>
              <w:br/>
              <w:t>Gói muối rửa (Natri bicarbonate 1mg;  Natri chloride 2144mg) ≥ 20 gói</w:t>
            </w:r>
          </w:p>
        </w:tc>
        <w:tc>
          <w:tcPr>
            <w:tcW w:w="1019" w:type="dxa"/>
            <w:tcBorders>
              <w:top w:val="nil"/>
              <w:left w:val="nil"/>
              <w:bottom w:val="single" w:sz="4" w:space="0" w:color="auto"/>
              <w:right w:val="single" w:sz="4" w:space="0" w:color="auto"/>
            </w:tcBorders>
            <w:vAlign w:val="center"/>
            <w:hideMark/>
          </w:tcPr>
          <w:p w14:paraId="4F6DC14E" w14:textId="7E3E346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09DB590" w14:textId="7912EC7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Rửa mũi</w:t>
            </w:r>
          </w:p>
        </w:tc>
        <w:tc>
          <w:tcPr>
            <w:tcW w:w="1027" w:type="dxa"/>
            <w:tcBorders>
              <w:top w:val="nil"/>
              <w:left w:val="nil"/>
              <w:bottom w:val="single" w:sz="4" w:space="0" w:color="auto"/>
              <w:right w:val="single" w:sz="4" w:space="0" w:color="auto"/>
            </w:tcBorders>
            <w:vAlign w:val="center"/>
            <w:hideMark/>
          </w:tcPr>
          <w:p w14:paraId="7D4B222F" w14:textId="3F6C111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w:t>
            </w:r>
          </w:p>
        </w:tc>
        <w:tc>
          <w:tcPr>
            <w:tcW w:w="794" w:type="dxa"/>
            <w:tcBorders>
              <w:top w:val="nil"/>
              <w:left w:val="nil"/>
              <w:bottom w:val="single" w:sz="4" w:space="0" w:color="auto"/>
              <w:right w:val="single" w:sz="4" w:space="0" w:color="auto"/>
            </w:tcBorders>
            <w:vAlign w:val="center"/>
            <w:hideMark/>
          </w:tcPr>
          <w:p w14:paraId="466B7337" w14:textId="2ECB2B4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232FCE7D" w14:textId="1D123C8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166DBDED"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3EA35D98"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16</w:t>
            </w:r>
          </w:p>
        </w:tc>
        <w:tc>
          <w:tcPr>
            <w:tcW w:w="1793" w:type="dxa"/>
            <w:tcBorders>
              <w:top w:val="nil"/>
              <w:left w:val="nil"/>
              <w:bottom w:val="single" w:sz="4" w:space="0" w:color="auto"/>
              <w:right w:val="single" w:sz="4" w:space="0" w:color="auto"/>
            </w:tcBorders>
            <w:vAlign w:val="center"/>
            <w:hideMark/>
          </w:tcPr>
          <w:p w14:paraId="1C4A5993" w14:textId="08F9EB0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Bộ dụng cụ rửa mũi kèm gói muối rửa</w:t>
            </w:r>
          </w:p>
        </w:tc>
        <w:tc>
          <w:tcPr>
            <w:tcW w:w="3355" w:type="dxa"/>
            <w:tcBorders>
              <w:top w:val="nil"/>
              <w:left w:val="nil"/>
              <w:bottom w:val="single" w:sz="4" w:space="0" w:color="auto"/>
              <w:right w:val="single" w:sz="4" w:space="0" w:color="auto"/>
            </w:tcBorders>
            <w:vAlign w:val="center"/>
            <w:hideMark/>
          </w:tcPr>
          <w:p w14:paraId="6B5B2F92" w14:textId="6FF6DD2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Phức hợp chelat của kẽm và đồng; Natri clorid; Natri bicarbonat; Natri benzoat; Compressure MS; PVP K30; Xylitol</w:t>
            </w:r>
            <w:r w:rsidRPr="002A4AED">
              <w:rPr>
                <w:rFonts w:ascii="Times New Roman" w:hAnsi="Times New Roman"/>
                <w:color w:val="000000"/>
              </w:rPr>
              <w:br/>
              <w:t>01 Bình kèm muối rửa ≥ 25 gói</w:t>
            </w:r>
          </w:p>
        </w:tc>
        <w:tc>
          <w:tcPr>
            <w:tcW w:w="1019" w:type="dxa"/>
            <w:tcBorders>
              <w:top w:val="nil"/>
              <w:left w:val="nil"/>
              <w:bottom w:val="single" w:sz="4" w:space="0" w:color="auto"/>
              <w:right w:val="single" w:sz="4" w:space="0" w:color="auto"/>
            </w:tcBorders>
            <w:vAlign w:val="center"/>
            <w:hideMark/>
          </w:tcPr>
          <w:p w14:paraId="243CE5B5" w14:textId="5083404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F45195C" w14:textId="238719D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Rửa mũi xoang</w:t>
            </w:r>
          </w:p>
        </w:tc>
        <w:tc>
          <w:tcPr>
            <w:tcW w:w="1027" w:type="dxa"/>
            <w:tcBorders>
              <w:top w:val="nil"/>
              <w:left w:val="nil"/>
              <w:bottom w:val="single" w:sz="4" w:space="0" w:color="auto"/>
              <w:right w:val="single" w:sz="4" w:space="0" w:color="auto"/>
            </w:tcBorders>
            <w:vAlign w:val="center"/>
            <w:hideMark/>
          </w:tcPr>
          <w:p w14:paraId="28EAB8A3" w14:textId="598E5B4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w:t>
            </w:r>
          </w:p>
        </w:tc>
        <w:tc>
          <w:tcPr>
            <w:tcW w:w="794" w:type="dxa"/>
            <w:tcBorders>
              <w:top w:val="nil"/>
              <w:left w:val="nil"/>
              <w:bottom w:val="single" w:sz="4" w:space="0" w:color="auto"/>
              <w:right w:val="single" w:sz="4" w:space="0" w:color="auto"/>
            </w:tcBorders>
            <w:vAlign w:val="center"/>
            <w:hideMark/>
          </w:tcPr>
          <w:p w14:paraId="4FBA135D" w14:textId="267905A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3085C1EF" w14:textId="6A8EDE8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4875ECE2"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0B1BE73F"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lastRenderedPageBreak/>
              <w:t>17</w:t>
            </w:r>
          </w:p>
        </w:tc>
        <w:tc>
          <w:tcPr>
            <w:tcW w:w="1793" w:type="dxa"/>
            <w:tcBorders>
              <w:top w:val="nil"/>
              <w:left w:val="nil"/>
              <w:bottom w:val="single" w:sz="4" w:space="0" w:color="auto"/>
              <w:right w:val="single" w:sz="4" w:space="0" w:color="auto"/>
            </w:tcBorders>
            <w:vAlign w:val="center"/>
            <w:hideMark/>
          </w:tcPr>
          <w:p w14:paraId="48830D90" w14:textId="1CA9249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Bộ dụng cụ rửa mũi kèm gói muối rửa</w:t>
            </w:r>
          </w:p>
        </w:tc>
        <w:tc>
          <w:tcPr>
            <w:tcW w:w="3355" w:type="dxa"/>
            <w:tcBorders>
              <w:top w:val="nil"/>
              <w:left w:val="nil"/>
              <w:bottom w:val="single" w:sz="4" w:space="0" w:color="auto"/>
              <w:right w:val="single" w:sz="4" w:space="0" w:color="auto"/>
            </w:tcBorders>
            <w:vAlign w:val="center"/>
            <w:hideMark/>
          </w:tcPr>
          <w:p w14:paraId="66AC378F" w14:textId="669F171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Sodium Chloride; sodium bicarbonate</w:t>
            </w:r>
            <w:r w:rsidRPr="002A4AED">
              <w:rPr>
                <w:rFonts w:ascii="Times New Roman" w:hAnsi="Times New Roman"/>
                <w:color w:val="000000"/>
              </w:rPr>
              <w:br/>
              <w:t>1 bình kèm muối rửa ≥ 10 gói</w:t>
            </w:r>
          </w:p>
        </w:tc>
        <w:tc>
          <w:tcPr>
            <w:tcW w:w="1019" w:type="dxa"/>
            <w:tcBorders>
              <w:top w:val="nil"/>
              <w:left w:val="nil"/>
              <w:bottom w:val="single" w:sz="4" w:space="0" w:color="auto"/>
              <w:right w:val="single" w:sz="4" w:space="0" w:color="auto"/>
            </w:tcBorders>
            <w:vAlign w:val="center"/>
            <w:hideMark/>
          </w:tcPr>
          <w:p w14:paraId="77DC5884" w14:textId="1B1243B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B3CAB8C" w14:textId="267A3D1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Rửa mũi</w:t>
            </w:r>
          </w:p>
        </w:tc>
        <w:tc>
          <w:tcPr>
            <w:tcW w:w="1027" w:type="dxa"/>
            <w:tcBorders>
              <w:top w:val="nil"/>
              <w:left w:val="nil"/>
              <w:bottom w:val="single" w:sz="4" w:space="0" w:color="auto"/>
              <w:right w:val="single" w:sz="4" w:space="0" w:color="auto"/>
            </w:tcBorders>
            <w:vAlign w:val="center"/>
            <w:hideMark/>
          </w:tcPr>
          <w:p w14:paraId="418E13C5" w14:textId="450DF4D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w:t>
            </w:r>
          </w:p>
        </w:tc>
        <w:tc>
          <w:tcPr>
            <w:tcW w:w="794" w:type="dxa"/>
            <w:tcBorders>
              <w:top w:val="nil"/>
              <w:left w:val="nil"/>
              <w:bottom w:val="single" w:sz="4" w:space="0" w:color="auto"/>
              <w:right w:val="single" w:sz="4" w:space="0" w:color="auto"/>
            </w:tcBorders>
            <w:vAlign w:val="center"/>
            <w:hideMark/>
          </w:tcPr>
          <w:p w14:paraId="0299345A" w14:textId="2095547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4A7A149F" w14:textId="095FC6E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4EF487B0"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6F0D71C4"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18</w:t>
            </w:r>
          </w:p>
        </w:tc>
        <w:tc>
          <w:tcPr>
            <w:tcW w:w="1793" w:type="dxa"/>
            <w:tcBorders>
              <w:top w:val="nil"/>
              <w:left w:val="nil"/>
              <w:bottom w:val="single" w:sz="4" w:space="0" w:color="auto"/>
              <w:right w:val="single" w:sz="4" w:space="0" w:color="auto"/>
            </w:tcBorders>
            <w:vAlign w:val="center"/>
            <w:hideMark/>
          </w:tcPr>
          <w:p w14:paraId="71D259F8" w14:textId="767DB602"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Bông tẩy trang vùng mắt</w:t>
            </w:r>
          </w:p>
        </w:tc>
        <w:tc>
          <w:tcPr>
            <w:tcW w:w="3355" w:type="dxa"/>
            <w:tcBorders>
              <w:top w:val="nil"/>
              <w:left w:val="nil"/>
              <w:bottom w:val="single" w:sz="4" w:space="0" w:color="auto"/>
              <w:right w:val="single" w:sz="4" w:space="0" w:color="auto"/>
            </w:tcBorders>
            <w:vAlign w:val="center"/>
            <w:hideMark/>
          </w:tcPr>
          <w:p w14:paraId="2DD28358" w14:textId="0B50735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Melaleuca Alternifolia Leaf Oil; Hypericum Perforatum Oil; Hippophaerhammoides Oil; Chamomilla Recutita Flower Extract</w:t>
            </w:r>
          </w:p>
        </w:tc>
        <w:tc>
          <w:tcPr>
            <w:tcW w:w="1019" w:type="dxa"/>
            <w:tcBorders>
              <w:top w:val="nil"/>
              <w:left w:val="nil"/>
              <w:bottom w:val="single" w:sz="4" w:space="0" w:color="auto"/>
              <w:right w:val="single" w:sz="4" w:space="0" w:color="auto"/>
            </w:tcBorders>
            <w:vAlign w:val="center"/>
            <w:hideMark/>
          </w:tcPr>
          <w:p w14:paraId="00059160" w14:textId="65DFFD2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0A6D182" w14:textId="714486D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4AC06CED" w14:textId="3A9DE2C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Gói</w:t>
            </w:r>
          </w:p>
        </w:tc>
        <w:tc>
          <w:tcPr>
            <w:tcW w:w="794" w:type="dxa"/>
            <w:tcBorders>
              <w:top w:val="nil"/>
              <w:left w:val="nil"/>
              <w:bottom w:val="single" w:sz="4" w:space="0" w:color="auto"/>
              <w:right w:val="single" w:sz="4" w:space="0" w:color="auto"/>
            </w:tcBorders>
            <w:vAlign w:val="center"/>
            <w:hideMark/>
          </w:tcPr>
          <w:p w14:paraId="531F9BBC" w14:textId="7E618C4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7EA65AC1" w14:textId="18E8186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57DC6873"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1606423B" w14:textId="77777777" w:rsidR="002A4AED" w:rsidRPr="002A4AED" w:rsidRDefault="002A4AED" w:rsidP="002A4AED">
            <w:pPr>
              <w:jc w:val="center"/>
              <w:rPr>
                <w:rFonts w:ascii="Times New Roman" w:eastAsia="Times New Roman" w:hAnsi="Times New Roman"/>
                <w:color w:val="FF0000"/>
                <w:lang w:eastAsia="en-US"/>
              </w:rPr>
            </w:pPr>
            <w:r w:rsidRPr="002A4AED">
              <w:rPr>
                <w:rFonts w:ascii="Times New Roman" w:eastAsia="Times New Roman" w:hAnsi="Times New Roman"/>
                <w:color w:val="FF0000"/>
                <w:lang w:eastAsia="en-US"/>
              </w:rPr>
              <w:t>19</w:t>
            </w:r>
          </w:p>
        </w:tc>
        <w:tc>
          <w:tcPr>
            <w:tcW w:w="1793" w:type="dxa"/>
            <w:tcBorders>
              <w:top w:val="nil"/>
              <w:left w:val="nil"/>
              <w:bottom w:val="single" w:sz="4" w:space="0" w:color="auto"/>
              <w:right w:val="single" w:sz="4" w:space="0" w:color="auto"/>
            </w:tcBorders>
            <w:vAlign w:val="center"/>
            <w:hideMark/>
          </w:tcPr>
          <w:p w14:paraId="09279C5E" w14:textId="13550E0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da</w:t>
            </w:r>
          </w:p>
        </w:tc>
        <w:tc>
          <w:tcPr>
            <w:tcW w:w="3355" w:type="dxa"/>
            <w:tcBorders>
              <w:top w:val="nil"/>
              <w:left w:val="nil"/>
              <w:bottom w:val="single" w:sz="4" w:space="0" w:color="auto"/>
              <w:right w:val="single" w:sz="4" w:space="0" w:color="auto"/>
            </w:tcBorders>
            <w:vAlign w:val="center"/>
            <w:hideMark/>
          </w:tcPr>
          <w:p w14:paraId="4FA667D6" w14:textId="7DBA2ED4"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Acid Hyaluronic trọng lượng phân tử cao; Acid Hyaluronic trọng lượng phân tử thấp (45mg; 45mg)/2ml</w:t>
            </w:r>
          </w:p>
        </w:tc>
        <w:tc>
          <w:tcPr>
            <w:tcW w:w="1019" w:type="dxa"/>
            <w:tcBorders>
              <w:top w:val="nil"/>
              <w:left w:val="nil"/>
              <w:bottom w:val="single" w:sz="4" w:space="0" w:color="auto"/>
              <w:right w:val="single" w:sz="4" w:space="0" w:color="auto"/>
            </w:tcBorders>
            <w:vAlign w:val="center"/>
            <w:hideMark/>
          </w:tcPr>
          <w:p w14:paraId="3DEA6498" w14:textId="1E02965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421EB9D" w14:textId="390C84B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w:t>
            </w:r>
          </w:p>
        </w:tc>
        <w:tc>
          <w:tcPr>
            <w:tcW w:w="1027" w:type="dxa"/>
            <w:tcBorders>
              <w:top w:val="nil"/>
              <w:left w:val="nil"/>
              <w:bottom w:val="single" w:sz="4" w:space="0" w:color="auto"/>
              <w:right w:val="single" w:sz="4" w:space="0" w:color="auto"/>
            </w:tcBorders>
            <w:vAlign w:val="center"/>
            <w:hideMark/>
          </w:tcPr>
          <w:p w14:paraId="0458E26C" w14:textId="616CCA8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w:t>
            </w:r>
          </w:p>
        </w:tc>
        <w:tc>
          <w:tcPr>
            <w:tcW w:w="794" w:type="dxa"/>
            <w:tcBorders>
              <w:top w:val="nil"/>
              <w:left w:val="nil"/>
              <w:bottom w:val="single" w:sz="4" w:space="0" w:color="auto"/>
              <w:right w:val="single" w:sz="4" w:space="0" w:color="auto"/>
            </w:tcBorders>
            <w:vAlign w:val="center"/>
            <w:hideMark/>
          </w:tcPr>
          <w:p w14:paraId="60F2EA6D" w14:textId="086F526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62184358" w14:textId="0EC0B30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12ECFA3F"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3D9FE9AE" w14:textId="77777777" w:rsidR="002A4AED" w:rsidRPr="002A4AED" w:rsidRDefault="002A4AED" w:rsidP="002A4AED">
            <w:pPr>
              <w:jc w:val="center"/>
              <w:rPr>
                <w:rFonts w:ascii="Times New Roman" w:eastAsia="Times New Roman" w:hAnsi="Times New Roman"/>
                <w:color w:val="FF0000"/>
                <w:lang w:eastAsia="en-US"/>
              </w:rPr>
            </w:pPr>
            <w:r w:rsidRPr="002A4AED">
              <w:rPr>
                <w:rFonts w:ascii="Times New Roman" w:eastAsia="Times New Roman" w:hAnsi="Times New Roman"/>
                <w:color w:val="FF0000"/>
                <w:lang w:eastAsia="en-US"/>
              </w:rPr>
              <w:t>20</w:t>
            </w:r>
          </w:p>
        </w:tc>
        <w:tc>
          <w:tcPr>
            <w:tcW w:w="1793" w:type="dxa"/>
            <w:tcBorders>
              <w:top w:val="nil"/>
              <w:left w:val="nil"/>
              <w:bottom w:val="single" w:sz="4" w:space="0" w:color="auto"/>
              <w:right w:val="single" w:sz="4" w:space="0" w:color="auto"/>
            </w:tcBorders>
            <w:vAlign w:val="center"/>
            <w:hideMark/>
          </w:tcPr>
          <w:p w14:paraId="3AD49340" w14:textId="525B599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da</w:t>
            </w:r>
          </w:p>
        </w:tc>
        <w:tc>
          <w:tcPr>
            <w:tcW w:w="3355" w:type="dxa"/>
            <w:tcBorders>
              <w:top w:val="nil"/>
              <w:left w:val="nil"/>
              <w:bottom w:val="single" w:sz="4" w:space="0" w:color="auto"/>
              <w:right w:val="single" w:sz="4" w:space="0" w:color="auto"/>
            </w:tcBorders>
            <w:vAlign w:val="center"/>
            <w:hideMark/>
          </w:tcPr>
          <w:p w14:paraId="0821CC54" w14:textId="67BB605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Acid Hyaluronic trọng lượng phân tử cao; Acid Hyaluronic trọng lượng phân tử thấp (32mg; 32mg)/2ml</w:t>
            </w:r>
          </w:p>
        </w:tc>
        <w:tc>
          <w:tcPr>
            <w:tcW w:w="1019" w:type="dxa"/>
            <w:tcBorders>
              <w:top w:val="nil"/>
              <w:left w:val="nil"/>
              <w:bottom w:val="single" w:sz="4" w:space="0" w:color="auto"/>
              <w:right w:val="single" w:sz="4" w:space="0" w:color="auto"/>
            </w:tcBorders>
            <w:vAlign w:val="center"/>
            <w:hideMark/>
          </w:tcPr>
          <w:p w14:paraId="13A87056" w14:textId="2E6A554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FEA4119" w14:textId="79A5563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w:t>
            </w:r>
          </w:p>
        </w:tc>
        <w:tc>
          <w:tcPr>
            <w:tcW w:w="1027" w:type="dxa"/>
            <w:tcBorders>
              <w:top w:val="nil"/>
              <w:left w:val="nil"/>
              <w:bottom w:val="single" w:sz="4" w:space="0" w:color="auto"/>
              <w:right w:val="single" w:sz="4" w:space="0" w:color="auto"/>
            </w:tcBorders>
            <w:vAlign w:val="center"/>
            <w:hideMark/>
          </w:tcPr>
          <w:p w14:paraId="18D03C38" w14:textId="7D92047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w:t>
            </w:r>
          </w:p>
        </w:tc>
        <w:tc>
          <w:tcPr>
            <w:tcW w:w="794" w:type="dxa"/>
            <w:tcBorders>
              <w:top w:val="nil"/>
              <w:left w:val="nil"/>
              <w:bottom w:val="single" w:sz="4" w:space="0" w:color="auto"/>
              <w:right w:val="single" w:sz="4" w:space="0" w:color="auto"/>
            </w:tcBorders>
            <w:vAlign w:val="center"/>
            <w:hideMark/>
          </w:tcPr>
          <w:p w14:paraId="07A2E58C" w14:textId="0DF1F5B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0F4CDDFD" w14:textId="7B1D381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6EA024DE"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2848F35E"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21</w:t>
            </w:r>
          </w:p>
        </w:tc>
        <w:tc>
          <w:tcPr>
            <w:tcW w:w="1793" w:type="dxa"/>
            <w:tcBorders>
              <w:top w:val="nil"/>
              <w:left w:val="nil"/>
              <w:bottom w:val="single" w:sz="4" w:space="0" w:color="auto"/>
              <w:right w:val="single" w:sz="4" w:space="0" w:color="auto"/>
            </w:tcBorders>
            <w:vAlign w:val="center"/>
            <w:hideMark/>
          </w:tcPr>
          <w:p w14:paraId="11AD24A2" w14:textId="0D4CB51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mô</w:t>
            </w:r>
          </w:p>
        </w:tc>
        <w:tc>
          <w:tcPr>
            <w:tcW w:w="3355" w:type="dxa"/>
            <w:tcBorders>
              <w:top w:val="nil"/>
              <w:left w:val="nil"/>
              <w:bottom w:val="single" w:sz="4" w:space="0" w:color="auto"/>
              <w:right w:val="single" w:sz="4" w:space="0" w:color="auto"/>
            </w:tcBorders>
            <w:vAlign w:val="center"/>
            <w:hideMark/>
          </w:tcPr>
          <w:p w14:paraId="3A631944" w14:textId="7BC68A7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Collagen of porcine origin 100µg/2ml; Citric acid; Nicotinamide; NaCl</w:t>
            </w:r>
          </w:p>
        </w:tc>
        <w:tc>
          <w:tcPr>
            <w:tcW w:w="1019" w:type="dxa"/>
            <w:tcBorders>
              <w:top w:val="nil"/>
              <w:left w:val="nil"/>
              <w:bottom w:val="single" w:sz="4" w:space="0" w:color="auto"/>
              <w:right w:val="single" w:sz="4" w:space="0" w:color="auto"/>
            </w:tcBorders>
            <w:vAlign w:val="center"/>
            <w:hideMark/>
          </w:tcPr>
          <w:p w14:paraId="06CD2B4F" w14:textId="1DBC2D3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080334DE" w14:textId="7DD04F4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w:t>
            </w:r>
          </w:p>
        </w:tc>
        <w:tc>
          <w:tcPr>
            <w:tcW w:w="1027" w:type="dxa"/>
            <w:tcBorders>
              <w:top w:val="nil"/>
              <w:left w:val="nil"/>
              <w:bottom w:val="single" w:sz="4" w:space="0" w:color="auto"/>
              <w:right w:val="single" w:sz="4" w:space="0" w:color="auto"/>
            </w:tcBorders>
            <w:vAlign w:val="center"/>
            <w:hideMark/>
          </w:tcPr>
          <w:p w14:paraId="7E0FE0D7" w14:textId="1F236D7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Lọ/chai</w:t>
            </w:r>
          </w:p>
        </w:tc>
        <w:tc>
          <w:tcPr>
            <w:tcW w:w="794" w:type="dxa"/>
            <w:tcBorders>
              <w:top w:val="nil"/>
              <w:left w:val="nil"/>
              <w:bottom w:val="single" w:sz="4" w:space="0" w:color="auto"/>
              <w:right w:val="single" w:sz="4" w:space="0" w:color="auto"/>
            </w:tcBorders>
            <w:vAlign w:val="center"/>
            <w:hideMark/>
          </w:tcPr>
          <w:p w14:paraId="4231A126" w14:textId="470129D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05001131" w14:textId="3348B72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350A0EE6"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10B34EF7"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22</w:t>
            </w:r>
          </w:p>
        </w:tc>
        <w:tc>
          <w:tcPr>
            <w:tcW w:w="1793" w:type="dxa"/>
            <w:tcBorders>
              <w:top w:val="nil"/>
              <w:left w:val="nil"/>
              <w:bottom w:val="single" w:sz="4" w:space="0" w:color="auto"/>
              <w:right w:val="single" w:sz="4" w:space="0" w:color="auto"/>
            </w:tcBorders>
            <w:vAlign w:val="center"/>
            <w:hideMark/>
          </w:tcPr>
          <w:p w14:paraId="49E90603" w14:textId="1A63B83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mô dùng cho khớp gối</w:t>
            </w:r>
          </w:p>
        </w:tc>
        <w:tc>
          <w:tcPr>
            <w:tcW w:w="3355" w:type="dxa"/>
            <w:tcBorders>
              <w:top w:val="nil"/>
              <w:left w:val="nil"/>
              <w:bottom w:val="single" w:sz="4" w:space="0" w:color="auto"/>
              <w:right w:val="single" w:sz="4" w:space="0" w:color="auto"/>
            </w:tcBorders>
            <w:vAlign w:val="center"/>
            <w:hideMark/>
          </w:tcPr>
          <w:p w14:paraId="0B988858" w14:textId="039917D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Collagen of porcine origin 100µg/2ml; Arnica; NaCl</w:t>
            </w:r>
          </w:p>
        </w:tc>
        <w:tc>
          <w:tcPr>
            <w:tcW w:w="1019" w:type="dxa"/>
            <w:tcBorders>
              <w:top w:val="nil"/>
              <w:left w:val="nil"/>
              <w:bottom w:val="single" w:sz="4" w:space="0" w:color="auto"/>
              <w:right w:val="single" w:sz="4" w:space="0" w:color="auto"/>
            </w:tcBorders>
            <w:vAlign w:val="center"/>
            <w:hideMark/>
          </w:tcPr>
          <w:p w14:paraId="75B356FB" w14:textId="4D8F5DA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C1CD22B" w14:textId="2C1B737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w:t>
            </w:r>
          </w:p>
        </w:tc>
        <w:tc>
          <w:tcPr>
            <w:tcW w:w="1027" w:type="dxa"/>
            <w:tcBorders>
              <w:top w:val="nil"/>
              <w:left w:val="nil"/>
              <w:bottom w:val="single" w:sz="4" w:space="0" w:color="auto"/>
              <w:right w:val="single" w:sz="4" w:space="0" w:color="auto"/>
            </w:tcBorders>
            <w:vAlign w:val="center"/>
            <w:hideMark/>
          </w:tcPr>
          <w:p w14:paraId="78B7A68A" w14:textId="503A2FF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Lọ/chai</w:t>
            </w:r>
          </w:p>
        </w:tc>
        <w:tc>
          <w:tcPr>
            <w:tcW w:w="794" w:type="dxa"/>
            <w:tcBorders>
              <w:top w:val="nil"/>
              <w:left w:val="nil"/>
              <w:bottom w:val="single" w:sz="4" w:space="0" w:color="auto"/>
              <w:right w:val="single" w:sz="4" w:space="0" w:color="auto"/>
            </w:tcBorders>
            <w:vAlign w:val="center"/>
            <w:hideMark/>
          </w:tcPr>
          <w:p w14:paraId="387D0421" w14:textId="69F67A1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2F14338A" w14:textId="1E9A5E1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1AAB5FF5"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5DEA5842"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23</w:t>
            </w:r>
          </w:p>
        </w:tc>
        <w:tc>
          <w:tcPr>
            <w:tcW w:w="1793" w:type="dxa"/>
            <w:tcBorders>
              <w:top w:val="nil"/>
              <w:left w:val="nil"/>
              <w:bottom w:val="single" w:sz="4" w:space="0" w:color="auto"/>
              <w:right w:val="single" w:sz="4" w:space="0" w:color="auto"/>
            </w:tcBorders>
            <w:vAlign w:val="center"/>
            <w:hideMark/>
          </w:tcPr>
          <w:p w14:paraId="0248B97E" w14:textId="28C5F4C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mô dùng cho khớp nhỏ</w:t>
            </w:r>
          </w:p>
        </w:tc>
        <w:tc>
          <w:tcPr>
            <w:tcW w:w="3355" w:type="dxa"/>
            <w:tcBorders>
              <w:top w:val="nil"/>
              <w:left w:val="nil"/>
              <w:bottom w:val="single" w:sz="4" w:space="0" w:color="auto"/>
              <w:right w:val="single" w:sz="4" w:space="0" w:color="auto"/>
            </w:tcBorders>
            <w:vAlign w:val="center"/>
            <w:hideMark/>
          </w:tcPr>
          <w:p w14:paraId="3B00BE43" w14:textId="17E1113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Collagen of porcine origin 100µg/2ml; Viola; NaCl</w:t>
            </w:r>
          </w:p>
        </w:tc>
        <w:tc>
          <w:tcPr>
            <w:tcW w:w="1019" w:type="dxa"/>
            <w:tcBorders>
              <w:top w:val="nil"/>
              <w:left w:val="nil"/>
              <w:bottom w:val="single" w:sz="4" w:space="0" w:color="auto"/>
              <w:right w:val="single" w:sz="4" w:space="0" w:color="auto"/>
            </w:tcBorders>
            <w:vAlign w:val="center"/>
            <w:hideMark/>
          </w:tcPr>
          <w:p w14:paraId="268FDF9E" w14:textId="4BDF493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882819E" w14:textId="1FFD8C1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w:t>
            </w:r>
          </w:p>
        </w:tc>
        <w:tc>
          <w:tcPr>
            <w:tcW w:w="1027" w:type="dxa"/>
            <w:tcBorders>
              <w:top w:val="nil"/>
              <w:left w:val="nil"/>
              <w:bottom w:val="single" w:sz="4" w:space="0" w:color="auto"/>
              <w:right w:val="single" w:sz="4" w:space="0" w:color="auto"/>
            </w:tcBorders>
            <w:vAlign w:val="center"/>
            <w:hideMark/>
          </w:tcPr>
          <w:p w14:paraId="41B386B4" w14:textId="07251BC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Lọ/chai</w:t>
            </w:r>
          </w:p>
        </w:tc>
        <w:tc>
          <w:tcPr>
            <w:tcW w:w="794" w:type="dxa"/>
            <w:tcBorders>
              <w:top w:val="nil"/>
              <w:left w:val="nil"/>
              <w:bottom w:val="single" w:sz="4" w:space="0" w:color="auto"/>
              <w:right w:val="single" w:sz="4" w:space="0" w:color="auto"/>
            </w:tcBorders>
            <w:vAlign w:val="center"/>
            <w:hideMark/>
          </w:tcPr>
          <w:p w14:paraId="1F438E6B" w14:textId="7A615D0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7DBB6F57" w14:textId="49FC916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1C76FF85"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3B8CFD84"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24</w:t>
            </w:r>
          </w:p>
        </w:tc>
        <w:tc>
          <w:tcPr>
            <w:tcW w:w="1793" w:type="dxa"/>
            <w:tcBorders>
              <w:top w:val="nil"/>
              <w:left w:val="nil"/>
              <w:bottom w:val="single" w:sz="4" w:space="0" w:color="auto"/>
              <w:right w:val="single" w:sz="4" w:space="0" w:color="auto"/>
            </w:tcBorders>
            <w:vAlign w:val="center"/>
            <w:hideMark/>
          </w:tcPr>
          <w:p w14:paraId="2AE67DAE" w14:textId="029199F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mô dùng cho khớp vai</w:t>
            </w:r>
          </w:p>
        </w:tc>
        <w:tc>
          <w:tcPr>
            <w:tcW w:w="3355" w:type="dxa"/>
            <w:tcBorders>
              <w:top w:val="nil"/>
              <w:left w:val="nil"/>
              <w:bottom w:val="single" w:sz="4" w:space="0" w:color="auto"/>
              <w:right w:val="single" w:sz="4" w:space="0" w:color="auto"/>
            </w:tcBorders>
            <w:vAlign w:val="center"/>
            <w:hideMark/>
          </w:tcPr>
          <w:p w14:paraId="6770560C" w14:textId="05B9E8C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Collagen of porcine origin 100µg/2ml; Iris; NaCl</w:t>
            </w:r>
          </w:p>
        </w:tc>
        <w:tc>
          <w:tcPr>
            <w:tcW w:w="1019" w:type="dxa"/>
            <w:tcBorders>
              <w:top w:val="nil"/>
              <w:left w:val="nil"/>
              <w:bottom w:val="single" w:sz="4" w:space="0" w:color="auto"/>
              <w:right w:val="single" w:sz="4" w:space="0" w:color="auto"/>
            </w:tcBorders>
            <w:vAlign w:val="center"/>
            <w:hideMark/>
          </w:tcPr>
          <w:p w14:paraId="5BA20265" w14:textId="082DC98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142B614" w14:textId="07A3BF6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w:t>
            </w:r>
          </w:p>
        </w:tc>
        <w:tc>
          <w:tcPr>
            <w:tcW w:w="1027" w:type="dxa"/>
            <w:tcBorders>
              <w:top w:val="nil"/>
              <w:left w:val="nil"/>
              <w:bottom w:val="single" w:sz="4" w:space="0" w:color="auto"/>
              <w:right w:val="single" w:sz="4" w:space="0" w:color="auto"/>
            </w:tcBorders>
            <w:vAlign w:val="center"/>
            <w:hideMark/>
          </w:tcPr>
          <w:p w14:paraId="275011DB" w14:textId="35B1AEE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Lọ/chai</w:t>
            </w:r>
          </w:p>
        </w:tc>
        <w:tc>
          <w:tcPr>
            <w:tcW w:w="794" w:type="dxa"/>
            <w:tcBorders>
              <w:top w:val="nil"/>
              <w:left w:val="nil"/>
              <w:bottom w:val="single" w:sz="4" w:space="0" w:color="auto"/>
              <w:right w:val="single" w:sz="4" w:space="0" w:color="auto"/>
            </w:tcBorders>
            <w:vAlign w:val="center"/>
            <w:hideMark/>
          </w:tcPr>
          <w:p w14:paraId="45C9CA50" w14:textId="06B1ADD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69632B0A" w14:textId="099267B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5B659472"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1C353F7A"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25</w:t>
            </w:r>
          </w:p>
        </w:tc>
        <w:tc>
          <w:tcPr>
            <w:tcW w:w="1793" w:type="dxa"/>
            <w:tcBorders>
              <w:top w:val="nil"/>
              <w:left w:val="nil"/>
              <w:bottom w:val="single" w:sz="4" w:space="0" w:color="auto"/>
              <w:right w:val="single" w:sz="4" w:space="0" w:color="auto"/>
            </w:tcBorders>
            <w:vAlign w:val="center"/>
            <w:hideMark/>
          </w:tcPr>
          <w:p w14:paraId="41D0DA9A" w14:textId="6DE18EF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gân</w:t>
            </w:r>
          </w:p>
        </w:tc>
        <w:tc>
          <w:tcPr>
            <w:tcW w:w="3355" w:type="dxa"/>
            <w:tcBorders>
              <w:top w:val="nil"/>
              <w:left w:val="nil"/>
              <w:bottom w:val="single" w:sz="4" w:space="0" w:color="auto"/>
              <w:right w:val="single" w:sz="4" w:space="0" w:color="auto"/>
            </w:tcBorders>
            <w:vAlign w:val="center"/>
            <w:hideMark/>
          </w:tcPr>
          <w:p w14:paraId="045F1107" w14:textId="24BC8E9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Acid Hyaluronic có nguồn gốc lên men vi sinh vật</w:t>
            </w:r>
            <w:r w:rsidRPr="002A4AED">
              <w:rPr>
                <w:rFonts w:ascii="Times New Roman" w:hAnsi="Times New Roman"/>
                <w:color w:val="000000"/>
              </w:rPr>
              <w:br/>
              <w:t>Trọng lượng phân tử Hyaluronic acid từ 2 kDalton đến 1000 kDalton</w:t>
            </w:r>
            <w:r w:rsidRPr="002A4AED">
              <w:rPr>
                <w:rFonts w:ascii="Times New Roman" w:hAnsi="Times New Roman"/>
                <w:color w:val="000000"/>
              </w:rPr>
              <w:br/>
              <w:t>Thể tích ≥ 2ml</w:t>
            </w:r>
          </w:p>
        </w:tc>
        <w:tc>
          <w:tcPr>
            <w:tcW w:w="1019" w:type="dxa"/>
            <w:tcBorders>
              <w:top w:val="nil"/>
              <w:left w:val="nil"/>
              <w:bottom w:val="single" w:sz="4" w:space="0" w:color="auto"/>
              <w:right w:val="single" w:sz="4" w:space="0" w:color="auto"/>
            </w:tcBorders>
            <w:vAlign w:val="center"/>
            <w:hideMark/>
          </w:tcPr>
          <w:p w14:paraId="4E1CED2B" w14:textId="3BB4A69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32mg/2ml</w:t>
            </w:r>
          </w:p>
        </w:tc>
        <w:tc>
          <w:tcPr>
            <w:tcW w:w="803" w:type="dxa"/>
            <w:tcBorders>
              <w:top w:val="nil"/>
              <w:left w:val="nil"/>
              <w:bottom w:val="single" w:sz="4" w:space="0" w:color="auto"/>
              <w:right w:val="single" w:sz="4" w:space="0" w:color="auto"/>
            </w:tcBorders>
            <w:vAlign w:val="center"/>
            <w:hideMark/>
          </w:tcPr>
          <w:p w14:paraId="46C36A3B" w14:textId="34291B5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w:t>
            </w:r>
          </w:p>
        </w:tc>
        <w:tc>
          <w:tcPr>
            <w:tcW w:w="1027" w:type="dxa"/>
            <w:tcBorders>
              <w:top w:val="nil"/>
              <w:left w:val="nil"/>
              <w:bottom w:val="single" w:sz="4" w:space="0" w:color="auto"/>
              <w:right w:val="single" w:sz="4" w:space="0" w:color="auto"/>
            </w:tcBorders>
            <w:vAlign w:val="center"/>
            <w:hideMark/>
          </w:tcPr>
          <w:p w14:paraId="51CF2A95" w14:textId="13FDAE4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Ống</w:t>
            </w:r>
          </w:p>
        </w:tc>
        <w:tc>
          <w:tcPr>
            <w:tcW w:w="794" w:type="dxa"/>
            <w:tcBorders>
              <w:top w:val="nil"/>
              <w:left w:val="nil"/>
              <w:bottom w:val="single" w:sz="4" w:space="0" w:color="auto"/>
              <w:right w:val="single" w:sz="4" w:space="0" w:color="auto"/>
            </w:tcBorders>
            <w:vAlign w:val="center"/>
            <w:hideMark/>
          </w:tcPr>
          <w:p w14:paraId="13A1651B" w14:textId="5BC5BB9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31B08185" w14:textId="73CA7BC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279D6EF9" w14:textId="77777777" w:rsidTr="002A4AED">
        <w:trPr>
          <w:trHeight w:val="1584"/>
        </w:trPr>
        <w:tc>
          <w:tcPr>
            <w:tcW w:w="522" w:type="dxa"/>
            <w:tcBorders>
              <w:top w:val="nil"/>
              <w:left w:val="single" w:sz="4" w:space="0" w:color="auto"/>
              <w:bottom w:val="single" w:sz="4" w:space="0" w:color="auto"/>
              <w:right w:val="single" w:sz="4" w:space="0" w:color="auto"/>
            </w:tcBorders>
            <w:noWrap/>
            <w:vAlign w:val="center"/>
            <w:hideMark/>
          </w:tcPr>
          <w:p w14:paraId="62FCBE0A"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26</w:t>
            </w:r>
          </w:p>
        </w:tc>
        <w:tc>
          <w:tcPr>
            <w:tcW w:w="1793" w:type="dxa"/>
            <w:tcBorders>
              <w:top w:val="nil"/>
              <w:left w:val="nil"/>
              <w:bottom w:val="single" w:sz="4" w:space="0" w:color="auto"/>
              <w:right w:val="single" w:sz="4" w:space="0" w:color="auto"/>
            </w:tcBorders>
            <w:vAlign w:val="center"/>
            <w:hideMark/>
          </w:tcPr>
          <w:p w14:paraId="151383AA" w14:textId="7AEF7894"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28AED82B" w14:textId="07C63E1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Acid Hyaluronic có nguồn gốc lên men vi sinh vật</w:t>
            </w:r>
            <w:r w:rsidRPr="002A4AED">
              <w:rPr>
                <w:rFonts w:ascii="Times New Roman" w:hAnsi="Times New Roman"/>
                <w:color w:val="000000"/>
              </w:rPr>
              <w:br/>
              <w:t xml:space="preserve">Trọng lượng phân tử Hyaluronic acid liên kết chéo: 1000 kDalton - 2000 kDalton </w:t>
            </w:r>
            <w:r w:rsidRPr="002A4AED">
              <w:rPr>
                <w:rFonts w:ascii="Times New Roman" w:hAnsi="Times New Roman"/>
                <w:color w:val="000000"/>
              </w:rPr>
              <w:br/>
              <w:t>Trọng lượng phân tử Hyaluronic acid tự do: 500 kDalton</w:t>
            </w:r>
          </w:p>
        </w:tc>
        <w:tc>
          <w:tcPr>
            <w:tcW w:w="1019" w:type="dxa"/>
            <w:tcBorders>
              <w:top w:val="nil"/>
              <w:left w:val="nil"/>
              <w:bottom w:val="single" w:sz="4" w:space="0" w:color="auto"/>
              <w:right w:val="single" w:sz="4" w:space="0" w:color="auto"/>
            </w:tcBorders>
            <w:vAlign w:val="center"/>
            <w:hideMark/>
          </w:tcPr>
          <w:p w14:paraId="56A7A111" w14:textId="39DF024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75mg/3ml</w:t>
            </w:r>
          </w:p>
        </w:tc>
        <w:tc>
          <w:tcPr>
            <w:tcW w:w="803" w:type="dxa"/>
            <w:tcBorders>
              <w:top w:val="nil"/>
              <w:left w:val="nil"/>
              <w:bottom w:val="single" w:sz="4" w:space="0" w:color="auto"/>
              <w:right w:val="single" w:sz="4" w:space="0" w:color="auto"/>
            </w:tcBorders>
            <w:vAlign w:val="center"/>
            <w:hideMark/>
          </w:tcPr>
          <w:p w14:paraId="77DAF2E6" w14:textId="644347C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25A546B6" w14:textId="2FE19C4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w:t>
            </w:r>
          </w:p>
        </w:tc>
        <w:tc>
          <w:tcPr>
            <w:tcW w:w="794" w:type="dxa"/>
            <w:tcBorders>
              <w:top w:val="nil"/>
              <w:left w:val="nil"/>
              <w:bottom w:val="single" w:sz="4" w:space="0" w:color="auto"/>
              <w:right w:val="single" w:sz="4" w:space="0" w:color="auto"/>
            </w:tcBorders>
            <w:vAlign w:val="center"/>
            <w:hideMark/>
          </w:tcPr>
          <w:p w14:paraId="50966FFC" w14:textId="07E7CF2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3652F568" w14:textId="687B6AE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210E27DC" w14:textId="77777777" w:rsidTr="002A4AED">
        <w:trPr>
          <w:trHeight w:val="1848"/>
        </w:trPr>
        <w:tc>
          <w:tcPr>
            <w:tcW w:w="522" w:type="dxa"/>
            <w:tcBorders>
              <w:top w:val="nil"/>
              <w:left w:val="single" w:sz="4" w:space="0" w:color="auto"/>
              <w:bottom w:val="single" w:sz="4" w:space="0" w:color="auto"/>
              <w:right w:val="single" w:sz="4" w:space="0" w:color="auto"/>
            </w:tcBorders>
            <w:noWrap/>
            <w:vAlign w:val="center"/>
            <w:hideMark/>
          </w:tcPr>
          <w:p w14:paraId="5DB71847"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27</w:t>
            </w:r>
          </w:p>
        </w:tc>
        <w:tc>
          <w:tcPr>
            <w:tcW w:w="1793" w:type="dxa"/>
            <w:tcBorders>
              <w:top w:val="nil"/>
              <w:left w:val="nil"/>
              <w:bottom w:val="single" w:sz="4" w:space="0" w:color="auto"/>
              <w:right w:val="single" w:sz="4" w:space="0" w:color="auto"/>
            </w:tcBorders>
            <w:vAlign w:val="center"/>
            <w:hideMark/>
          </w:tcPr>
          <w:p w14:paraId="542B431E" w14:textId="235C882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1ABAC23F" w14:textId="64F68CF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Acid Hyaluronic có nguồn gốc lên men vi sinh vật</w:t>
            </w:r>
            <w:r w:rsidRPr="002A4AED">
              <w:rPr>
                <w:rFonts w:ascii="Times New Roman" w:hAnsi="Times New Roman"/>
                <w:color w:val="000000"/>
              </w:rPr>
              <w:br/>
              <w:t>Trọng lượng phân tử Hyaluronic acid 800 kDalton – 1.200 kDalton</w:t>
            </w:r>
          </w:p>
        </w:tc>
        <w:tc>
          <w:tcPr>
            <w:tcW w:w="1019" w:type="dxa"/>
            <w:tcBorders>
              <w:top w:val="nil"/>
              <w:left w:val="nil"/>
              <w:bottom w:val="single" w:sz="4" w:space="0" w:color="auto"/>
              <w:right w:val="single" w:sz="4" w:space="0" w:color="auto"/>
            </w:tcBorders>
            <w:vAlign w:val="center"/>
            <w:hideMark/>
          </w:tcPr>
          <w:p w14:paraId="09BAB764" w14:textId="7A9FED2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32mg/2ml</w:t>
            </w:r>
          </w:p>
        </w:tc>
        <w:tc>
          <w:tcPr>
            <w:tcW w:w="803" w:type="dxa"/>
            <w:tcBorders>
              <w:top w:val="nil"/>
              <w:left w:val="nil"/>
              <w:bottom w:val="single" w:sz="4" w:space="0" w:color="auto"/>
              <w:right w:val="single" w:sz="4" w:space="0" w:color="auto"/>
            </w:tcBorders>
            <w:vAlign w:val="center"/>
            <w:hideMark/>
          </w:tcPr>
          <w:p w14:paraId="5B1A3C43" w14:textId="3F1084A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1886B461" w14:textId="2413151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w:t>
            </w:r>
          </w:p>
        </w:tc>
        <w:tc>
          <w:tcPr>
            <w:tcW w:w="794" w:type="dxa"/>
            <w:tcBorders>
              <w:top w:val="nil"/>
              <w:left w:val="nil"/>
              <w:bottom w:val="single" w:sz="4" w:space="0" w:color="auto"/>
              <w:right w:val="single" w:sz="4" w:space="0" w:color="auto"/>
            </w:tcBorders>
            <w:vAlign w:val="center"/>
            <w:hideMark/>
          </w:tcPr>
          <w:p w14:paraId="02C29F25" w14:textId="5E8AEF3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7F6000DD" w14:textId="3BFA568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0853C0DF"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371BD9FF"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28</w:t>
            </w:r>
          </w:p>
        </w:tc>
        <w:tc>
          <w:tcPr>
            <w:tcW w:w="1793" w:type="dxa"/>
            <w:tcBorders>
              <w:top w:val="nil"/>
              <w:left w:val="nil"/>
              <w:bottom w:val="single" w:sz="4" w:space="0" w:color="auto"/>
              <w:right w:val="single" w:sz="4" w:space="0" w:color="auto"/>
            </w:tcBorders>
            <w:vAlign w:val="center"/>
            <w:hideMark/>
          </w:tcPr>
          <w:p w14:paraId="4286D285" w14:textId="7A8B59C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49470BB6" w14:textId="0393E08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Peptide trọng lượng phân tử thấp nguồn gốc từ collagen bò thủy phân 2mg/ml x 1ml</w:t>
            </w:r>
          </w:p>
        </w:tc>
        <w:tc>
          <w:tcPr>
            <w:tcW w:w="1019" w:type="dxa"/>
            <w:tcBorders>
              <w:top w:val="nil"/>
              <w:left w:val="nil"/>
              <w:bottom w:val="single" w:sz="4" w:space="0" w:color="auto"/>
              <w:right w:val="single" w:sz="4" w:space="0" w:color="auto"/>
            </w:tcBorders>
            <w:vAlign w:val="center"/>
            <w:hideMark/>
          </w:tcPr>
          <w:p w14:paraId="45992553" w14:textId="0FECFEB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F39C3AF" w14:textId="5928C44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0614E4F3" w14:textId="265865F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 tiêm đóng sẵn</w:t>
            </w:r>
          </w:p>
        </w:tc>
        <w:tc>
          <w:tcPr>
            <w:tcW w:w="794" w:type="dxa"/>
            <w:tcBorders>
              <w:top w:val="nil"/>
              <w:left w:val="nil"/>
              <w:bottom w:val="single" w:sz="4" w:space="0" w:color="auto"/>
              <w:right w:val="single" w:sz="4" w:space="0" w:color="auto"/>
            </w:tcBorders>
            <w:vAlign w:val="center"/>
            <w:hideMark/>
          </w:tcPr>
          <w:p w14:paraId="6A9FDF9E" w14:textId="72218B3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1252AA16" w14:textId="382F301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7D2CA88A"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101AEB4E"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lastRenderedPageBreak/>
              <w:t>29</w:t>
            </w:r>
          </w:p>
        </w:tc>
        <w:tc>
          <w:tcPr>
            <w:tcW w:w="1793" w:type="dxa"/>
            <w:tcBorders>
              <w:top w:val="nil"/>
              <w:left w:val="nil"/>
              <w:bottom w:val="single" w:sz="4" w:space="0" w:color="auto"/>
              <w:right w:val="single" w:sz="4" w:space="0" w:color="auto"/>
            </w:tcBorders>
            <w:vAlign w:val="center"/>
            <w:hideMark/>
          </w:tcPr>
          <w:p w14:paraId="73C1BCF7" w14:textId="1056E20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6A7B4152" w14:textId="0B03640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Peptide trọng lượng phân tử thấp nguồn gốc từ collagen bò thủy phân 2mg/ml x 2ml</w:t>
            </w:r>
          </w:p>
        </w:tc>
        <w:tc>
          <w:tcPr>
            <w:tcW w:w="1019" w:type="dxa"/>
            <w:tcBorders>
              <w:top w:val="nil"/>
              <w:left w:val="nil"/>
              <w:bottom w:val="single" w:sz="4" w:space="0" w:color="auto"/>
              <w:right w:val="single" w:sz="4" w:space="0" w:color="auto"/>
            </w:tcBorders>
            <w:vAlign w:val="center"/>
            <w:hideMark/>
          </w:tcPr>
          <w:p w14:paraId="1585CEB8" w14:textId="39B3F06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95819D9" w14:textId="48945D8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53E46BBA" w14:textId="3FFECD1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 tiêm đóng sẵn</w:t>
            </w:r>
          </w:p>
        </w:tc>
        <w:tc>
          <w:tcPr>
            <w:tcW w:w="794" w:type="dxa"/>
            <w:tcBorders>
              <w:top w:val="nil"/>
              <w:left w:val="nil"/>
              <w:bottom w:val="single" w:sz="4" w:space="0" w:color="auto"/>
              <w:right w:val="single" w:sz="4" w:space="0" w:color="auto"/>
            </w:tcBorders>
            <w:vAlign w:val="center"/>
            <w:hideMark/>
          </w:tcPr>
          <w:p w14:paraId="7D05ACDD" w14:textId="309D9C8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DC58282" w14:textId="6F2190A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335DF334"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354AA4E1"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30</w:t>
            </w:r>
          </w:p>
        </w:tc>
        <w:tc>
          <w:tcPr>
            <w:tcW w:w="1793" w:type="dxa"/>
            <w:tcBorders>
              <w:top w:val="nil"/>
              <w:left w:val="nil"/>
              <w:bottom w:val="single" w:sz="4" w:space="0" w:color="auto"/>
              <w:right w:val="single" w:sz="4" w:space="0" w:color="auto"/>
            </w:tcBorders>
            <w:vAlign w:val="center"/>
            <w:hideMark/>
          </w:tcPr>
          <w:p w14:paraId="0BA41133" w14:textId="79BF3AF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3034939E" w14:textId="749EB9B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Peptide trọng lượng phân tử thấp nguồn gốc từ collagen bò thủy phân 5mg/ml x 0,5ml</w:t>
            </w:r>
          </w:p>
        </w:tc>
        <w:tc>
          <w:tcPr>
            <w:tcW w:w="1019" w:type="dxa"/>
            <w:tcBorders>
              <w:top w:val="nil"/>
              <w:left w:val="nil"/>
              <w:bottom w:val="single" w:sz="4" w:space="0" w:color="auto"/>
              <w:right w:val="single" w:sz="4" w:space="0" w:color="auto"/>
            </w:tcBorders>
            <w:vAlign w:val="center"/>
            <w:hideMark/>
          </w:tcPr>
          <w:p w14:paraId="6C0FCFD0" w14:textId="61999AB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5A46057" w14:textId="67554F4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7E10B428" w14:textId="27F2801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 tiêm đóng sẵn</w:t>
            </w:r>
          </w:p>
        </w:tc>
        <w:tc>
          <w:tcPr>
            <w:tcW w:w="794" w:type="dxa"/>
            <w:tcBorders>
              <w:top w:val="nil"/>
              <w:left w:val="nil"/>
              <w:bottom w:val="single" w:sz="4" w:space="0" w:color="auto"/>
              <w:right w:val="single" w:sz="4" w:space="0" w:color="auto"/>
            </w:tcBorders>
            <w:vAlign w:val="center"/>
            <w:hideMark/>
          </w:tcPr>
          <w:p w14:paraId="61DC5877" w14:textId="14A90C9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D3AC9D6" w14:textId="57C0149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60CAC8E5"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3647F14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31</w:t>
            </w:r>
          </w:p>
        </w:tc>
        <w:tc>
          <w:tcPr>
            <w:tcW w:w="1793" w:type="dxa"/>
            <w:tcBorders>
              <w:top w:val="nil"/>
              <w:left w:val="nil"/>
              <w:bottom w:val="single" w:sz="4" w:space="0" w:color="auto"/>
              <w:right w:val="single" w:sz="4" w:space="0" w:color="auto"/>
            </w:tcBorders>
            <w:vAlign w:val="center"/>
            <w:hideMark/>
          </w:tcPr>
          <w:p w14:paraId="00FFED0A" w14:textId="7637734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75354D9B" w14:textId="5E85F35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Peptide trọng lượng phân tử thấp nguồn gốc từ collagen bò thủy phân 5mg/ml x 1ml</w:t>
            </w:r>
          </w:p>
        </w:tc>
        <w:tc>
          <w:tcPr>
            <w:tcW w:w="1019" w:type="dxa"/>
            <w:tcBorders>
              <w:top w:val="nil"/>
              <w:left w:val="nil"/>
              <w:bottom w:val="single" w:sz="4" w:space="0" w:color="auto"/>
              <w:right w:val="single" w:sz="4" w:space="0" w:color="auto"/>
            </w:tcBorders>
            <w:vAlign w:val="center"/>
            <w:hideMark/>
          </w:tcPr>
          <w:p w14:paraId="18EF1D43" w14:textId="40327A2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8424C36" w14:textId="12DC4FE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1272884A" w14:textId="51C5A40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 tiêm đóng sẵn</w:t>
            </w:r>
          </w:p>
        </w:tc>
        <w:tc>
          <w:tcPr>
            <w:tcW w:w="794" w:type="dxa"/>
            <w:tcBorders>
              <w:top w:val="nil"/>
              <w:left w:val="nil"/>
              <w:bottom w:val="single" w:sz="4" w:space="0" w:color="auto"/>
              <w:right w:val="single" w:sz="4" w:space="0" w:color="auto"/>
            </w:tcBorders>
            <w:vAlign w:val="center"/>
            <w:hideMark/>
          </w:tcPr>
          <w:p w14:paraId="4EE33C19" w14:textId="7F7B8EF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7E857447" w14:textId="48F19AA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6E5399C8"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5E89D1D4"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32</w:t>
            </w:r>
          </w:p>
        </w:tc>
        <w:tc>
          <w:tcPr>
            <w:tcW w:w="1793" w:type="dxa"/>
            <w:tcBorders>
              <w:top w:val="nil"/>
              <w:left w:val="nil"/>
              <w:bottom w:val="single" w:sz="4" w:space="0" w:color="auto"/>
              <w:right w:val="single" w:sz="4" w:space="0" w:color="auto"/>
            </w:tcBorders>
            <w:vAlign w:val="center"/>
            <w:hideMark/>
          </w:tcPr>
          <w:p w14:paraId="6843ADA5" w14:textId="1DC3A23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076987E9" w14:textId="49D0D41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Peptide trọng lượng phân tử thấp nguồn gốc từ collagen bò thủy phân 5mg/ml x 2ml</w:t>
            </w:r>
          </w:p>
        </w:tc>
        <w:tc>
          <w:tcPr>
            <w:tcW w:w="1019" w:type="dxa"/>
            <w:tcBorders>
              <w:top w:val="nil"/>
              <w:left w:val="nil"/>
              <w:bottom w:val="single" w:sz="4" w:space="0" w:color="auto"/>
              <w:right w:val="single" w:sz="4" w:space="0" w:color="auto"/>
            </w:tcBorders>
            <w:vAlign w:val="center"/>
            <w:hideMark/>
          </w:tcPr>
          <w:p w14:paraId="768F9782" w14:textId="1EE0D1A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DB45A52" w14:textId="30B6E9E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0AFA04FD" w14:textId="0C1A8E0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 tiêm đóng sẵn</w:t>
            </w:r>
          </w:p>
        </w:tc>
        <w:tc>
          <w:tcPr>
            <w:tcW w:w="794" w:type="dxa"/>
            <w:tcBorders>
              <w:top w:val="nil"/>
              <w:left w:val="nil"/>
              <w:bottom w:val="single" w:sz="4" w:space="0" w:color="auto"/>
              <w:right w:val="single" w:sz="4" w:space="0" w:color="auto"/>
            </w:tcBorders>
            <w:vAlign w:val="center"/>
            <w:hideMark/>
          </w:tcPr>
          <w:p w14:paraId="349E0181" w14:textId="12E948F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2CAC700E" w14:textId="5270645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15E12867"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183F7F8D"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33</w:t>
            </w:r>
          </w:p>
        </w:tc>
        <w:tc>
          <w:tcPr>
            <w:tcW w:w="1793" w:type="dxa"/>
            <w:tcBorders>
              <w:top w:val="nil"/>
              <w:left w:val="nil"/>
              <w:bottom w:val="single" w:sz="4" w:space="0" w:color="auto"/>
              <w:right w:val="single" w:sz="4" w:space="0" w:color="auto"/>
            </w:tcBorders>
            <w:vAlign w:val="center"/>
            <w:hideMark/>
          </w:tcPr>
          <w:p w14:paraId="570CFB4B" w14:textId="7880B2B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2811597E" w14:textId="02D0CCB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Peptide trọng lượng phân tử thấp nguồn gốc từ collagen bò thủy phân 1mg/ml x 10ml</w:t>
            </w:r>
          </w:p>
        </w:tc>
        <w:tc>
          <w:tcPr>
            <w:tcW w:w="1019" w:type="dxa"/>
            <w:tcBorders>
              <w:top w:val="nil"/>
              <w:left w:val="nil"/>
              <w:bottom w:val="single" w:sz="4" w:space="0" w:color="auto"/>
              <w:right w:val="single" w:sz="4" w:space="0" w:color="auto"/>
            </w:tcBorders>
            <w:vAlign w:val="center"/>
            <w:hideMark/>
          </w:tcPr>
          <w:p w14:paraId="3CA30A2B" w14:textId="1BD49F2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5C9F3D4" w14:textId="2DFBE3D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3F9BEE8C" w14:textId="2B4FCFD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 tiêm đóng sẵn</w:t>
            </w:r>
          </w:p>
        </w:tc>
        <w:tc>
          <w:tcPr>
            <w:tcW w:w="794" w:type="dxa"/>
            <w:tcBorders>
              <w:top w:val="nil"/>
              <w:left w:val="nil"/>
              <w:bottom w:val="single" w:sz="4" w:space="0" w:color="auto"/>
              <w:right w:val="single" w:sz="4" w:space="0" w:color="auto"/>
            </w:tcBorders>
            <w:vAlign w:val="center"/>
            <w:hideMark/>
          </w:tcPr>
          <w:p w14:paraId="5C1B453A" w14:textId="78C96AE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1D3BB024" w14:textId="4C52455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5EBDC85E"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79D7AA4B"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34</w:t>
            </w:r>
          </w:p>
        </w:tc>
        <w:tc>
          <w:tcPr>
            <w:tcW w:w="1793" w:type="dxa"/>
            <w:tcBorders>
              <w:top w:val="nil"/>
              <w:left w:val="nil"/>
              <w:bottom w:val="single" w:sz="4" w:space="0" w:color="auto"/>
              <w:right w:val="single" w:sz="4" w:space="0" w:color="auto"/>
            </w:tcBorders>
            <w:vAlign w:val="center"/>
            <w:hideMark/>
          </w:tcPr>
          <w:p w14:paraId="61ACE5E5" w14:textId="71169BB2"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40FC7CB3" w14:textId="77BC59F4"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Natri hyaluronate trọng lượng phân tử 1 - 1.5 Mda</w:t>
            </w:r>
          </w:p>
        </w:tc>
        <w:tc>
          <w:tcPr>
            <w:tcW w:w="1019" w:type="dxa"/>
            <w:tcBorders>
              <w:top w:val="nil"/>
              <w:left w:val="nil"/>
              <w:bottom w:val="single" w:sz="4" w:space="0" w:color="auto"/>
              <w:right w:val="single" w:sz="4" w:space="0" w:color="auto"/>
            </w:tcBorders>
            <w:vAlign w:val="center"/>
            <w:hideMark/>
          </w:tcPr>
          <w:p w14:paraId="3148B831" w14:textId="4D79148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40mg/2ml</w:t>
            </w:r>
          </w:p>
        </w:tc>
        <w:tc>
          <w:tcPr>
            <w:tcW w:w="803" w:type="dxa"/>
            <w:tcBorders>
              <w:top w:val="nil"/>
              <w:left w:val="nil"/>
              <w:bottom w:val="single" w:sz="4" w:space="0" w:color="auto"/>
              <w:right w:val="single" w:sz="4" w:space="0" w:color="auto"/>
            </w:tcBorders>
            <w:vAlign w:val="center"/>
            <w:hideMark/>
          </w:tcPr>
          <w:p w14:paraId="4DCF0F7C" w14:textId="330B9E6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1B91E02A" w14:textId="1BDF1BA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 tiêm đóng sẵn</w:t>
            </w:r>
          </w:p>
        </w:tc>
        <w:tc>
          <w:tcPr>
            <w:tcW w:w="794" w:type="dxa"/>
            <w:tcBorders>
              <w:top w:val="nil"/>
              <w:left w:val="nil"/>
              <w:bottom w:val="single" w:sz="4" w:space="0" w:color="auto"/>
              <w:right w:val="single" w:sz="4" w:space="0" w:color="auto"/>
            </w:tcBorders>
            <w:vAlign w:val="center"/>
            <w:hideMark/>
          </w:tcPr>
          <w:p w14:paraId="4651761C" w14:textId="54498AE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3E2CFB9F" w14:textId="652197E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121AD384"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31BCB489"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35</w:t>
            </w:r>
          </w:p>
        </w:tc>
        <w:tc>
          <w:tcPr>
            <w:tcW w:w="1793" w:type="dxa"/>
            <w:tcBorders>
              <w:top w:val="nil"/>
              <w:left w:val="nil"/>
              <w:bottom w:val="single" w:sz="4" w:space="0" w:color="auto"/>
              <w:right w:val="single" w:sz="4" w:space="0" w:color="auto"/>
            </w:tcBorders>
            <w:vAlign w:val="center"/>
            <w:hideMark/>
          </w:tcPr>
          <w:p w14:paraId="2F66C54F" w14:textId="666DB14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14AC43DD" w14:textId="1437469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Natri hyaluronate 20mg/2ml</w:t>
            </w:r>
          </w:p>
        </w:tc>
        <w:tc>
          <w:tcPr>
            <w:tcW w:w="1019" w:type="dxa"/>
            <w:tcBorders>
              <w:top w:val="nil"/>
              <w:left w:val="nil"/>
              <w:bottom w:val="single" w:sz="4" w:space="0" w:color="auto"/>
              <w:right w:val="single" w:sz="4" w:space="0" w:color="auto"/>
            </w:tcBorders>
            <w:vAlign w:val="center"/>
            <w:hideMark/>
          </w:tcPr>
          <w:p w14:paraId="2FB438CC" w14:textId="3B2852B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FF3B6D6" w14:textId="00F9772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33BA0995" w14:textId="0DD00B6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w:t>
            </w:r>
          </w:p>
        </w:tc>
        <w:tc>
          <w:tcPr>
            <w:tcW w:w="794" w:type="dxa"/>
            <w:tcBorders>
              <w:top w:val="nil"/>
              <w:left w:val="nil"/>
              <w:bottom w:val="single" w:sz="4" w:space="0" w:color="auto"/>
              <w:right w:val="single" w:sz="4" w:space="0" w:color="auto"/>
            </w:tcBorders>
            <w:vAlign w:val="center"/>
            <w:hideMark/>
          </w:tcPr>
          <w:p w14:paraId="030E6ACE" w14:textId="66C3311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B2413DC" w14:textId="3C6A579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096B0DA0"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2A312B59"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36</w:t>
            </w:r>
          </w:p>
        </w:tc>
        <w:tc>
          <w:tcPr>
            <w:tcW w:w="1793" w:type="dxa"/>
            <w:tcBorders>
              <w:top w:val="nil"/>
              <w:left w:val="nil"/>
              <w:bottom w:val="single" w:sz="4" w:space="0" w:color="auto"/>
              <w:right w:val="single" w:sz="4" w:space="0" w:color="auto"/>
            </w:tcBorders>
            <w:vAlign w:val="center"/>
            <w:hideMark/>
          </w:tcPr>
          <w:p w14:paraId="3B58B83E" w14:textId="0AE1FDF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55A1043B" w14:textId="6D6B019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 xml:space="preserve"> Thành phần chính: Natri hyaluronate; Sorbitol (40mg; 80mg)/2ml</w:t>
            </w:r>
          </w:p>
        </w:tc>
        <w:tc>
          <w:tcPr>
            <w:tcW w:w="1019" w:type="dxa"/>
            <w:tcBorders>
              <w:top w:val="nil"/>
              <w:left w:val="nil"/>
              <w:bottom w:val="single" w:sz="4" w:space="0" w:color="auto"/>
              <w:right w:val="single" w:sz="4" w:space="0" w:color="auto"/>
            </w:tcBorders>
            <w:vAlign w:val="center"/>
            <w:hideMark/>
          </w:tcPr>
          <w:p w14:paraId="1D2C1FE1" w14:textId="434BE56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0CFC96A" w14:textId="4C0C974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7E6EB6B4" w14:textId="2B14A72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w:t>
            </w:r>
          </w:p>
        </w:tc>
        <w:tc>
          <w:tcPr>
            <w:tcW w:w="794" w:type="dxa"/>
            <w:tcBorders>
              <w:top w:val="nil"/>
              <w:left w:val="nil"/>
              <w:bottom w:val="single" w:sz="4" w:space="0" w:color="auto"/>
              <w:right w:val="single" w:sz="4" w:space="0" w:color="auto"/>
            </w:tcBorders>
            <w:vAlign w:val="center"/>
            <w:hideMark/>
          </w:tcPr>
          <w:p w14:paraId="7864175D" w14:textId="727B527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32E15448" w14:textId="2959E85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1240DD00"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6AF660D4"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37</w:t>
            </w:r>
          </w:p>
        </w:tc>
        <w:tc>
          <w:tcPr>
            <w:tcW w:w="1793" w:type="dxa"/>
            <w:tcBorders>
              <w:top w:val="nil"/>
              <w:left w:val="nil"/>
              <w:bottom w:val="single" w:sz="4" w:space="0" w:color="auto"/>
              <w:right w:val="single" w:sz="4" w:space="0" w:color="auto"/>
            </w:tcBorders>
            <w:vAlign w:val="center"/>
            <w:hideMark/>
          </w:tcPr>
          <w:p w14:paraId="08ED9D94" w14:textId="0E4C379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1EC2F449" w14:textId="570893F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 xml:space="preserve"> Thành phần chính: Natri hyaluronate; Sorbitol (80mg; 160mg)/4ml</w:t>
            </w:r>
          </w:p>
        </w:tc>
        <w:tc>
          <w:tcPr>
            <w:tcW w:w="1019" w:type="dxa"/>
            <w:tcBorders>
              <w:top w:val="nil"/>
              <w:left w:val="nil"/>
              <w:bottom w:val="single" w:sz="4" w:space="0" w:color="auto"/>
              <w:right w:val="single" w:sz="4" w:space="0" w:color="auto"/>
            </w:tcBorders>
            <w:vAlign w:val="center"/>
            <w:hideMark/>
          </w:tcPr>
          <w:p w14:paraId="38224CDE" w14:textId="3753C91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6EBAAE8" w14:textId="3E704C8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6A0839FB" w14:textId="707E230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w:t>
            </w:r>
          </w:p>
        </w:tc>
        <w:tc>
          <w:tcPr>
            <w:tcW w:w="794" w:type="dxa"/>
            <w:tcBorders>
              <w:top w:val="nil"/>
              <w:left w:val="nil"/>
              <w:bottom w:val="single" w:sz="4" w:space="0" w:color="auto"/>
              <w:right w:val="single" w:sz="4" w:space="0" w:color="auto"/>
            </w:tcBorders>
            <w:vAlign w:val="center"/>
            <w:hideMark/>
          </w:tcPr>
          <w:p w14:paraId="58A538C2" w14:textId="388A2DE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57F5DDD" w14:textId="0FBD736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6A2CC227"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5D6B0A30"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38</w:t>
            </w:r>
          </w:p>
        </w:tc>
        <w:tc>
          <w:tcPr>
            <w:tcW w:w="1793" w:type="dxa"/>
            <w:tcBorders>
              <w:top w:val="nil"/>
              <w:left w:val="nil"/>
              <w:bottom w:val="single" w:sz="4" w:space="0" w:color="auto"/>
              <w:right w:val="single" w:sz="4" w:space="0" w:color="auto"/>
            </w:tcBorders>
            <w:vAlign w:val="center"/>
            <w:hideMark/>
          </w:tcPr>
          <w:p w14:paraId="6E72AE53" w14:textId="25034B6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40968CA8" w14:textId="3FB46D2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Sodium Hyaluronate; Niacinamid (40mg; 16mg)/2ml</w:t>
            </w:r>
          </w:p>
        </w:tc>
        <w:tc>
          <w:tcPr>
            <w:tcW w:w="1019" w:type="dxa"/>
            <w:tcBorders>
              <w:top w:val="nil"/>
              <w:left w:val="nil"/>
              <w:bottom w:val="single" w:sz="4" w:space="0" w:color="auto"/>
              <w:right w:val="single" w:sz="4" w:space="0" w:color="auto"/>
            </w:tcBorders>
            <w:vAlign w:val="center"/>
            <w:hideMark/>
          </w:tcPr>
          <w:p w14:paraId="6A9ECF16" w14:textId="70111AF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97B78D3" w14:textId="4240895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40D71DD4" w14:textId="0D40F19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w:t>
            </w:r>
          </w:p>
        </w:tc>
        <w:tc>
          <w:tcPr>
            <w:tcW w:w="794" w:type="dxa"/>
            <w:tcBorders>
              <w:top w:val="nil"/>
              <w:left w:val="nil"/>
              <w:bottom w:val="single" w:sz="4" w:space="0" w:color="auto"/>
              <w:right w:val="single" w:sz="4" w:space="0" w:color="auto"/>
            </w:tcBorders>
            <w:vAlign w:val="center"/>
            <w:hideMark/>
          </w:tcPr>
          <w:p w14:paraId="17A02C6E" w14:textId="440DDA0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76D52657" w14:textId="668A3FF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13E392F4"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52213765"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39</w:t>
            </w:r>
          </w:p>
        </w:tc>
        <w:tc>
          <w:tcPr>
            <w:tcW w:w="1793" w:type="dxa"/>
            <w:tcBorders>
              <w:top w:val="nil"/>
              <w:left w:val="nil"/>
              <w:bottom w:val="single" w:sz="4" w:space="0" w:color="auto"/>
              <w:right w:val="single" w:sz="4" w:space="0" w:color="auto"/>
            </w:tcBorders>
            <w:vAlign w:val="center"/>
            <w:hideMark/>
          </w:tcPr>
          <w:p w14:paraId="5F5706BD" w14:textId="1B97AE8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28AA73D4" w14:textId="5C52F13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Sodium Hyaluronate; Niacinamid (80mg; 20mg)/4ml</w:t>
            </w:r>
          </w:p>
        </w:tc>
        <w:tc>
          <w:tcPr>
            <w:tcW w:w="1019" w:type="dxa"/>
            <w:tcBorders>
              <w:top w:val="nil"/>
              <w:left w:val="nil"/>
              <w:bottom w:val="single" w:sz="4" w:space="0" w:color="auto"/>
              <w:right w:val="single" w:sz="4" w:space="0" w:color="auto"/>
            </w:tcBorders>
            <w:vAlign w:val="center"/>
            <w:hideMark/>
          </w:tcPr>
          <w:p w14:paraId="2E2A4676" w14:textId="4000973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6DDEA6B" w14:textId="4E758A6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2A76E4A3" w14:textId="122D308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w:t>
            </w:r>
          </w:p>
        </w:tc>
        <w:tc>
          <w:tcPr>
            <w:tcW w:w="794" w:type="dxa"/>
            <w:tcBorders>
              <w:top w:val="nil"/>
              <w:left w:val="nil"/>
              <w:bottom w:val="single" w:sz="4" w:space="0" w:color="auto"/>
              <w:right w:val="single" w:sz="4" w:space="0" w:color="auto"/>
            </w:tcBorders>
            <w:vAlign w:val="center"/>
            <w:hideMark/>
          </w:tcPr>
          <w:p w14:paraId="2E2E0BEB" w14:textId="42B0899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378C13E2" w14:textId="0573C01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535D3C49"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1C8969EB"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40</w:t>
            </w:r>
          </w:p>
        </w:tc>
        <w:tc>
          <w:tcPr>
            <w:tcW w:w="1793" w:type="dxa"/>
            <w:tcBorders>
              <w:top w:val="nil"/>
              <w:left w:val="nil"/>
              <w:bottom w:val="single" w:sz="4" w:space="0" w:color="auto"/>
              <w:right w:val="single" w:sz="4" w:space="0" w:color="auto"/>
            </w:tcBorders>
            <w:vAlign w:val="center"/>
            <w:hideMark/>
          </w:tcPr>
          <w:p w14:paraId="5EB11697" w14:textId="373CE42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4ABC7DDD" w14:textId="4683DA8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Natri hyaluronate 40mg/2ml</w:t>
            </w:r>
          </w:p>
        </w:tc>
        <w:tc>
          <w:tcPr>
            <w:tcW w:w="1019" w:type="dxa"/>
            <w:tcBorders>
              <w:top w:val="nil"/>
              <w:left w:val="nil"/>
              <w:bottom w:val="single" w:sz="4" w:space="0" w:color="auto"/>
              <w:right w:val="single" w:sz="4" w:space="0" w:color="auto"/>
            </w:tcBorders>
            <w:vAlign w:val="center"/>
            <w:hideMark/>
          </w:tcPr>
          <w:p w14:paraId="3C356D6A" w14:textId="39446D8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8B34516" w14:textId="5065F54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406E4511" w14:textId="1F32A9A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w:t>
            </w:r>
          </w:p>
        </w:tc>
        <w:tc>
          <w:tcPr>
            <w:tcW w:w="794" w:type="dxa"/>
            <w:tcBorders>
              <w:top w:val="nil"/>
              <w:left w:val="nil"/>
              <w:bottom w:val="single" w:sz="4" w:space="0" w:color="auto"/>
              <w:right w:val="single" w:sz="4" w:space="0" w:color="auto"/>
            </w:tcBorders>
            <w:vAlign w:val="center"/>
            <w:hideMark/>
          </w:tcPr>
          <w:p w14:paraId="615C827A" w14:textId="097C535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35067257" w14:textId="602A6EC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0070EC7A"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3ADE9DB4"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41</w:t>
            </w:r>
          </w:p>
        </w:tc>
        <w:tc>
          <w:tcPr>
            <w:tcW w:w="1793" w:type="dxa"/>
            <w:tcBorders>
              <w:top w:val="nil"/>
              <w:left w:val="nil"/>
              <w:bottom w:val="single" w:sz="4" w:space="0" w:color="auto"/>
              <w:right w:val="single" w:sz="4" w:space="0" w:color="auto"/>
            </w:tcBorders>
            <w:vAlign w:val="center"/>
            <w:hideMark/>
          </w:tcPr>
          <w:p w14:paraId="0954CC6C" w14:textId="28CE232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15331065" w14:textId="331077F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Natri hyaluronate 60mg/3ml</w:t>
            </w:r>
          </w:p>
        </w:tc>
        <w:tc>
          <w:tcPr>
            <w:tcW w:w="1019" w:type="dxa"/>
            <w:tcBorders>
              <w:top w:val="nil"/>
              <w:left w:val="nil"/>
              <w:bottom w:val="single" w:sz="4" w:space="0" w:color="auto"/>
              <w:right w:val="single" w:sz="4" w:space="0" w:color="auto"/>
            </w:tcBorders>
            <w:vAlign w:val="center"/>
            <w:hideMark/>
          </w:tcPr>
          <w:p w14:paraId="6308BF44" w14:textId="7CD946C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19E85F8" w14:textId="7F8769A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19865503" w14:textId="79F2DF9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w:t>
            </w:r>
          </w:p>
        </w:tc>
        <w:tc>
          <w:tcPr>
            <w:tcW w:w="794" w:type="dxa"/>
            <w:tcBorders>
              <w:top w:val="nil"/>
              <w:left w:val="nil"/>
              <w:bottom w:val="single" w:sz="4" w:space="0" w:color="auto"/>
              <w:right w:val="single" w:sz="4" w:space="0" w:color="auto"/>
            </w:tcBorders>
            <w:vAlign w:val="center"/>
            <w:hideMark/>
          </w:tcPr>
          <w:p w14:paraId="5178065E" w14:textId="167B6DD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0499196C" w14:textId="20167A9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186067FD"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072CA631"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42</w:t>
            </w:r>
          </w:p>
        </w:tc>
        <w:tc>
          <w:tcPr>
            <w:tcW w:w="1793" w:type="dxa"/>
            <w:tcBorders>
              <w:top w:val="nil"/>
              <w:left w:val="nil"/>
              <w:bottom w:val="single" w:sz="4" w:space="0" w:color="auto"/>
              <w:right w:val="single" w:sz="4" w:space="0" w:color="auto"/>
            </w:tcBorders>
            <w:vAlign w:val="center"/>
            <w:hideMark/>
          </w:tcPr>
          <w:p w14:paraId="56F05D2C" w14:textId="1C51915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5E334F3D" w14:textId="111E262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Natri hyaluronate mạch thẳng, trọng lượng phân tử 1 - 2Mda</w:t>
            </w:r>
          </w:p>
        </w:tc>
        <w:tc>
          <w:tcPr>
            <w:tcW w:w="1019" w:type="dxa"/>
            <w:tcBorders>
              <w:top w:val="nil"/>
              <w:left w:val="nil"/>
              <w:bottom w:val="single" w:sz="4" w:space="0" w:color="auto"/>
              <w:right w:val="single" w:sz="4" w:space="0" w:color="auto"/>
            </w:tcBorders>
            <w:vAlign w:val="center"/>
            <w:hideMark/>
          </w:tcPr>
          <w:p w14:paraId="7173CF0B" w14:textId="665F60C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20mg/2ml</w:t>
            </w:r>
          </w:p>
        </w:tc>
        <w:tc>
          <w:tcPr>
            <w:tcW w:w="803" w:type="dxa"/>
            <w:tcBorders>
              <w:top w:val="nil"/>
              <w:left w:val="nil"/>
              <w:bottom w:val="single" w:sz="4" w:space="0" w:color="auto"/>
              <w:right w:val="single" w:sz="4" w:space="0" w:color="auto"/>
            </w:tcBorders>
            <w:vAlign w:val="center"/>
            <w:hideMark/>
          </w:tcPr>
          <w:p w14:paraId="02DACAD1" w14:textId="2F2F210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1EA3641B" w14:textId="5F85774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Bơm tiêm</w:t>
            </w:r>
          </w:p>
        </w:tc>
        <w:tc>
          <w:tcPr>
            <w:tcW w:w="794" w:type="dxa"/>
            <w:tcBorders>
              <w:top w:val="nil"/>
              <w:left w:val="nil"/>
              <w:bottom w:val="single" w:sz="4" w:space="0" w:color="auto"/>
              <w:right w:val="single" w:sz="4" w:space="0" w:color="auto"/>
            </w:tcBorders>
            <w:vAlign w:val="center"/>
            <w:hideMark/>
          </w:tcPr>
          <w:p w14:paraId="7D4431C7" w14:textId="681C6CA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3C36AB8F" w14:textId="6EB50B3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0C233CEB"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458222FC"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43</w:t>
            </w:r>
          </w:p>
        </w:tc>
        <w:tc>
          <w:tcPr>
            <w:tcW w:w="1793" w:type="dxa"/>
            <w:tcBorders>
              <w:top w:val="nil"/>
              <w:left w:val="nil"/>
              <w:bottom w:val="single" w:sz="4" w:space="0" w:color="auto"/>
              <w:right w:val="single" w:sz="4" w:space="0" w:color="auto"/>
            </w:tcBorders>
            <w:vAlign w:val="center"/>
            <w:hideMark/>
          </w:tcPr>
          <w:p w14:paraId="2C8501BA" w14:textId="73E8062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Chất làm đầy, bôi trơn khớp</w:t>
            </w:r>
          </w:p>
        </w:tc>
        <w:tc>
          <w:tcPr>
            <w:tcW w:w="3355" w:type="dxa"/>
            <w:tcBorders>
              <w:top w:val="nil"/>
              <w:left w:val="nil"/>
              <w:bottom w:val="single" w:sz="4" w:space="0" w:color="auto"/>
              <w:right w:val="single" w:sz="4" w:space="0" w:color="auto"/>
            </w:tcBorders>
            <w:vAlign w:val="center"/>
            <w:hideMark/>
          </w:tcPr>
          <w:p w14:paraId="05A010CB" w14:textId="0A32DBE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Natri hyaluronate mạch thẳng, trọng lượng phân tử 1 - 2Mda</w:t>
            </w:r>
          </w:p>
        </w:tc>
        <w:tc>
          <w:tcPr>
            <w:tcW w:w="1019" w:type="dxa"/>
            <w:tcBorders>
              <w:top w:val="nil"/>
              <w:left w:val="nil"/>
              <w:bottom w:val="single" w:sz="4" w:space="0" w:color="auto"/>
              <w:right w:val="single" w:sz="4" w:space="0" w:color="auto"/>
            </w:tcBorders>
            <w:vAlign w:val="center"/>
            <w:hideMark/>
          </w:tcPr>
          <w:p w14:paraId="68B0F583" w14:textId="02E1483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40mg/2ml</w:t>
            </w:r>
          </w:p>
        </w:tc>
        <w:tc>
          <w:tcPr>
            <w:tcW w:w="803" w:type="dxa"/>
            <w:tcBorders>
              <w:top w:val="nil"/>
              <w:left w:val="nil"/>
              <w:bottom w:val="single" w:sz="4" w:space="0" w:color="auto"/>
              <w:right w:val="single" w:sz="4" w:space="0" w:color="auto"/>
            </w:tcBorders>
            <w:vAlign w:val="center"/>
            <w:hideMark/>
          </w:tcPr>
          <w:p w14:paraId="67C7A483" w14:textId="7756837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khớp</w:t>
            </w:r>
          </w:p>
        </w:tc>
        <w:tc>
          <w:tcPr>
            <w:tcW w:w="1027" w:type="dxa"/>
            <w:tcBorders>
              <w:top w:val="nil"/>
              <w:left w:val="nil"/>
              <w:bottom w:val="single" w:sz="4" w:space="0" w:color="auto"/>
              <w:right w:val="single" w:sz="4" w:space="0" w:color="auto"/>
            </w:tcBorders>
            <w:vAlign w:val="center"/>
            <w:hideMark/>
          </w:tcPr>
          <w:p w14:paraId="70FF3471" w14:textId="469E335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Bơm tiêm</w:t>
            </w:r>
          </w:p>
        </w:tc>
        <w:tc>
          <w:tcPr>
            <w:tcW w:w="794" w:type="dxa"/>
            <w:tcBorders>
              <w:top w:val="nil"/>
              <w:left w:val="nil"/>
              <w:bottom w:val="single" w:sz="4" w:space="0" w:color="auto"/>
              <w:right w:val="single" w:sz="4" w:space="0" w:color="auto"/>
            </w:tcBorders>
            <w:vAlign w:val="center"/>
            <w:hideMark/>
          </w:tcPr>
          <w:p w14:paraId="098BC0C0" w14:textId="297E697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16E363A" w14:textId="5A6C0E6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7205E5D0"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3EE4C1C9"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44</w:t>
            </w:r>
          </w:p>
        </w:tc>
        <w:tc>
          <w:tcPr>
            <w:tcW w:w="1793" w:type="dxa"/>
            <w:tcBorders>
              <w:top w:val="nil"/>
              <w:left w:val="nil"/>
              <w:bottom w:val="single" w:sz="4" w:space="0" w:color="auto"/>
              <w:right w:val="single" w:sz="4" w:space="0" w:color="auto"/>
            </w:tcBorders>
            <w:vAlign w:val="center"/>
            <w:hideMark/>
          </w:tcPr>
          <w:p w14:paraId="68EB219F" w14:textId="6966F9A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Đầu kim dùng cho bút tiêm insulin</w:t>
            </w:r>
          </w:p>
        </w:tc>
        <w:tc>
          <w:tcPr>
            <w:tcW w:w="3355" w:type="dxa"/>
            <w:tcBorders>
              <w:top w:val="nil"/>
              <w:left w:val="nil"/>
              <w:bottom w:val="single" w:sz="4" w:space="0" w:color="auto"/>
              <w:right w:val="single" w:sz="4" w:space="0" w:color="auto"/>
            </w:tcBorders>
            <w:vAlign w:val="center"/>
            <w:hideMark/>
          </w:tcPr>
          <w:p w14:paraId="1F75B64B" w14:textId="22F14F02"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Đầu kim 5 góc phủ silicon; đường kính 32G</w:t>
            </w:r>
            <w:r w:rsidRPr="002A4AED">
              <w:rPr>
                <w:rFonts w:ascii="Times New Roman" w:hAnsi="Times New Roman"/>
                <w:color w:val="000000"/>
              </w:rPr>
              <w:br/>
              <w:t>Chiều dài kim: 4mm; đường kính 0.23mm làm bằng thép không gỉ; phủ silicon</w:t>
            </w:r>
          </w:p>
        </w:tc>
        <w:tc>
          <w:tcPr>
            <w:tcW w:w="1019" w:type="dxa"/>
            <w:tcBorders>
              <w:top w:val="nil"/>
              <w:left w:val="nil"/>
              <w:bottom w:val="single" w:sz="4" w:space="0" w:color="auto"/>
              <w:right w:val="single" w:sz="4" w:space="0" w:color="auto"/>
            </w:tcBorders>
            <w:vAlign w:val="center"/>
            <w:hideMark/>
          </w:tcPr>
          <w:p w14:paraId="01DF1372" w14:textId="6766433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5F9B8BB" w14:textId="56C3AE4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w:t>
            </w:r>
          </w:p>
        </w:tc>
        <w:tc>
          <w:tcPr>
            <w:tcW w:w="1027" w:type="dxa"/>
            <w:tcBorders>
              <w:top w:val="nil"/>
              <w:left w:val="nil"/>
              <w:bottom w:val="single" w:sz="4" w:space="0" w:color="auto"/>
              <w:right w:val="single" w:sz="4" w:space="0" w:color="auto"/>
            </w:tcBorders>
            <w:vAlign w:val="center"/>
            <w:hideMark/>
          </w:tcPr>
          <w:p w14:paraId="3830C03E" w14:textId="048162C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Cái</w:t>
            </w:r>
          </w:p>
        </w:tc>
        <w:tc>
          <w:tcPr>
            <w:tcW w:w="794" w:type="dxa"/>
            <w:tcBorders>
              <w:top w:val="nil"/>
              <w:left w:val="nil"/>
              <w:bottom w:val="single" w:sz="4" w:space="0" w:color="auto"/>
              <w:right w:val="single" w:sz="4" w:space="0" w:color="auto"/>
            </w:tcBorders>
            <w:vAlign w:val="center"/>
            <w:hideMark/>
          </w:tcPr>
          <w:p w14:paraId="414BE0FE" w14:textId="5BCACB7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17033B48" w14:textId="287423A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21ECCD2E"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674E404A"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45</w:t>
            </w:r>
          </w:p>
        </w:tc>
        <w:tc>
          <w:tcPr>
            <w:tcW w:w="1793" w:type="dxa"/>
            <w:tcBorders>
              <w:top w:val="nil"/>
              <w:left w:val="nil"/>
              <w:bottom w:val="single" w:sz="4" w:space="0" w:color="auto"/>
              <w:right w:val="single" w:sz="4" w:space="0" w:color="auto"/>
            </w:tcBorders>
            <w:vAlign w:val="center"/>
            <w:hideMark/>
          </w:tcPr>
          <w:p w14:paraId="40054E18" w14:textId="40FEDF9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hỗ trợ điều trị viêm mũi</w:t>
            </w:r>
          </w:p>
        </w:tc>
        <w:tc>
          <w:tcPr>
            <w:tcW w:w="3355" w:type="dxa"/>
            <w:tcBorders>
              <w:top w:val="nil"/>
              <w:left w:val="nil"/>
              <w:bottom w:val="single" w:sz="4" w:space="0" w:color="auto"/>
              <w:right w:val="single" w:sz="4" w:space="0" w:color="auto"/>
            </w:tcBorders>
            <w:vAlign w:val="center"/>
            <w:hideMark/>
          </w:tcPr>
          <w:p w14:paraId="2691C82F" w14:textId="4D8DF6D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Dầu nhũ hương (Pistacia lentiscus L., quả mọng); dầu Vitamin E; Bơ hạt mỡ; dầu hạt mơ PEG-6 Esters; chuỗi acid béo triglyceride trung bình</w:t>
            </w:r>
            <w:r w:rsidRPr="002A4AED">
              <w:rPr>
                <w:rFonts w:ascii="Times New Roman" w:hAnsi="Times New Roman"/>
                <w:color w:val="000000"/>
              </w:rPr>
              <w:br/>
              <w:t>Thể tích ≥ 15ml</w:t>
            </w:r>
          </w:p>
        </w:tc>
        <w:tc>
          <w:tcPr>
            <w:tcW w:w="1019" w:type="dxa"/>
            <w:tcBorders>
              <w:top w:val="nil"/>
              <w:left w:val="nil"/>
              <w:bottom w:val="single" w:sz="4" w:space="0" w:color="auto"/>
              <w:right w:val="single" w:sz="4" w:space="0" w:color="auto"/>
            </w:tcBorders>
            <w:vAlign w:val="center"/>
            <w:hideMark/>
          </w:tcPr>
          <w:p w14:paraId="41B98845" w14:textId="7E7727B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05AD86B4" w14:textId="7B6FAE1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Nhỏ mũi</w:t>
            </w:r>
          </w:p>
        </w:tc>
        <w:tc>
          <w:tcPr>
            <w:tcW w:w="1027" w:type="dxa"/>
            <w:tcBorders>
              <w:top w:val="nil"/>
              <w:left w:val="nil"/>
              <w:bottom w:val="single" w:sz="4" w:space="0" w:color="auto"/>
              <w:right w:val="single" w:sz="4" w:space="0" w:color="auto"/>
            </w:tcBorders>
            <w:vAlign w:val="center"/>
            <w:hideMark/>
          </w:tcPr>
          <w:p w14:paraId="6D154D60" w14:textId="1415C64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Lọ</w:t>
            </w:r>
          </w:p>
        </w:tc>
        <w:tc>
          <w:tcPr>
            <w:tcW w:w="794" w:type="dxa"/>
            <w:tcBorders>
              <w:top w:val="nil"/>
              <w:left w:val="nil"/>
              <w:bottom w:val="single" w:sz="4" w:space="0" w:color="auto"/>
              <w:right w:val="single" w:sz="4" w:space="0" w:color="auto"/>
            </w:tcBorders>
            <w:vAlign w:val="center"/>
            <w:hideMark/>
          </w:tcPr>
          <w:p w14:paraId="65465F99" w14:textId="7ECD36B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7CE5702" w14:textId="29E864E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4EB99E09"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1488354E"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lastRenderedPageBreak/>
              <w:t>46</w:t>
            </w:r>
          </w:p>
        </w:tc>
        <w:tc>
          <w:tcPr>
            <w:tcW w:w="1793" w:type="dxa"/>
            <w:tcBorders>
              <w:top w:val="nil"/>
              <w:left w:val="nil"/>
              <w:bottom w:val="single" w:sz="4" w:space="0" w:color="auto"/>
              <w:right w:val="single" w:sz="4" w:space="0" w:color="auto"/>
            </w:tcBorders>
            <w:vAlign w:val="center"/>
            <w:hideMark/>
          </w:tcPr>
          <w:p w14:paraId="4871B1C6" w14:textId="1535958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hỗ trợ điều trị viêm xoang, viêm mũi dị ứng</w:t>
            </w:r>
          </w:p>
        </w:tc>
        <w:tc>
          <w:tcPr>
            <w:tcW w:w="3355" w:type="dxa"/>
            <w:tcBorders>
              <w:top w:val="nil"/>
              <w:left w:val="nil"/>
              <w:bottom w:val="single" w:sz="4" w:space="0" w:color="auto"/>
              <w:right w:val="single" w:sz="4" w:space="0" w:color="auto"/>
            </w:tcBorders>
            <w:vAlign w:val="center"/>
            <w:hideMark/>
          </w:tcPr>
          <w:p w14:paraId="4CBDDADC" w14:textId="42A2353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Tinh dầu hoa ngũ sắc ≥ 0,007g; Tinh dầu tân di hoa ≥ 0,005g; Tinh dầu trầu không ≥ 0,0005g; Sodium chloride; Benzalkonium chloride</w:t>
            </w:r>
            <w:r w:rsidRPr="002A4AED">
              <w:rPr>
                <w:rFonts w:ascii="Times New Roman" w:hAnsi="Times New Roman"/>
                <w:color w:val="000000"/>
              </w:rPr>
              <w:br/>
              <w:t>Thể tích ≥ 10ml</w:t>
            </w:r>
          </w:p>
        </w:tc>
        <w:tc>
          <w:tcPr>
            <w:tcW w:w="1019" w:type="dxa"/>
            <w:tcBorders>
              <w:top w:val="nil"/>
              <w:left w:val="nil"/>
              <w:bottom w:val="single" w:sz="4" w:space="0" w:color="auto"/>
              <w:right w:val="single" w:sz="4" w:space="0" w:color="auto"/>
            </w:tcBorders>
            <w:vAlign w:val="center"/>
            <w:hideMark/>
          </w:tcPr>
          <w:p w14:paraId="2A821346" w14:textId="4299943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B2A26BD" w14:textId="1B4F7A4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mũi</w:t>
            </w:r>
          </w:p>
        </w:tc>
        <w:tc>
          <w:tcPr>
            <w:tcW w:w="1027" w:type="dxa"/>
            <w:tcBorders>
              <w:top w:val="nil"/>
              <w:left w:val="nil"/>
              <w:bottom w:val="single" w:sz="4" w:space="0" w:color="auto"/>
              <w:right w:val="single" w:sz="4" w:space="0" w:color="auto"/>
            </w:tcBorders>
            <w:vAlign w:val="center"/>
            <w:hideMark/>
          </w:tcPr>
          <w:p w14:paraId="7B1D1758" w14:textId="398E379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Lọ</w:t>
            </w:r>
          </w:p>
        </w:tc>
        <w:tc>
          <w:tcPr>
            <w:tcW w:w="794" w:type="dxa"/>
            <w:tcBorders>
              <w:top w:val="nil"/>
              <w:left w:val="nil"/>
              <w:bottom w:val="single" w:sz="4" w:space="0" w:color="auto"/>
              <w:right w:val="single" w:sz="4" w:space="0" w:color="auto"/>
            </w:tcBorders>
            <w:vAlign w:val="center"/>
            <w:hideMark/>
          </w:tcPr>
          <w:p w14:paraId="26158062" w14:textId="502BF54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21EAFB5B" w14:textId="32F02B9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6CE73E47"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41F0A027"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47</w:t>
            </w:r>
          </w:p>
        </w:tc>
        <w:tc>
          <w:tcPr>
            <w:tcW w:w="1793" w:type="dxa"/>
            <w:tcBorders>
              <w:top w:val="nil"/>
              <w:left w:val="nil"/>
              <w:bottom w:val="single" w:sz="4" w:space="0" w:color="auto"/>
              <w:right w:val="single" w:sz="4" w:space="0" w:color="auto"/>
            </w:tcBorders>
            <w:vAlign w:val="center"/>
            <w:hideMark/>
          </w:tcPr>
          <w:p w14:paraId="473CCCB0" w14:textId="22F83F7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nhỏ mũi loại bỏ dịch nhầy</w:t>
            </w:r>
          </w:p>
        </w:tc>
        <w:tc>
          <w:tcPr>
            <w:tcW w:w="3355" w:type="dxa"/>
            <w:tcBorders>
              <w:top w:val="nil"/>
              <w:left w:val="nil"/>
              <w:bottom w:val="single" w:sz="4" w:space="0" w:color="auto"/>
              <w:right w:val="single" w:sz="4" w:space="0" w:color="auto"/>
            </w:tcBorders>
            <w:vAlign w:val="center"/>
            <w:hideMark/>
          </w:tcPr>
          <w:p w14:paraId="02855196" w14:textId="50596D6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Tinh dầu hoa ngũ sắc ≥ 0,007g; Sodium chloride; Benzalkonium chloride</w:t>
            </w:r>
            <w:r w:rsidRPr="002A4AED">
              <w:rPr>
                <w:rFonts w:ascii="Times New Roman" w:hAnsi="Times New Roman"/>
                <w:color w:val="000000"/>
              </w:rPr>
              <w:br/>
              <w:t>Thể tích ≥ 10ml</w:t>
            </w:r>
          </w:p>
        </w:tc>
        <w:tc>
          <w:tcPr>
            <w:tcW w:w="1019" w:type="dxa"/>
            <w:tcBorders>
              <w:top w:val="nil"/>
              <w:left w:val="nil"/>
              <w:bottom w:val="single" w:sz="4" w:space="0" w:color="auto"/>
              <w:right w:val="single" w:sz="4" w:space="0" w:color="auto"/>
            </w:tcBorders>
            <w:vAlign w:val="center"/>
            <w:hideMark/>
          </w:tcPr>
          <w:p w14:paraId="4F978C35" w14:textId="7DDE444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03EAA740" w14:textId="1597155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Nhỏ mũi</w:t>
            </w:r>
          </w:p>
        </w:tc>
        <w:tc>
          <w:tcPr>
            <w:tcW w:w="1027" w:type="dxa"/>
            <w:tcBorders>
              <w:top w:val="nil"/>
              <w:left w:val="nil"/>
              <w:bottom w:val="single" w:sz="4" w:space="0" w:color="auto"/>
              <w:right w:val="single" w:sz="4" w:space="0" w:color="auto"/>
            </w:tcBorders>
            <w:vAlign w:val="center"/>
            <w:hideMark/>
          </w:tcPr>
          <w:p w14:paraId="5C1EEC22" w14:textId="599BAF0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Lọ</w:t>
            </w:r>
          </w:p>
        </w:tc>
        <w:tc>
          <w:tcPr>
            <w:tcW w:w="794" w:type="dxa"/>
            <w:tcBorders>
              <w:top w:val="nil"/>
              <w:left w:val="nil"/>
              <w:bottom w:val="single" w:sz="4" w:space="0" w:color="auto"/>
              <w:right w:val="single" w:sz="4" w:space="0" w:color="auto"/>
            </w:tcBorders>
            <w:vAlign w:val="center"/>
            <w:hideMark/>
          </w:tcPr>
          <w:p w14:paraId="2955C2CC" w14:textId="435AEF0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5A1EDBE8" w14:textId="678C024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6E875DAA" w14:textId="77777777" w:rsidTr="002A4AED">
        <w:trPr>
          <w:trHeight w:val="1584"/>
        </w:trPr>
        <w:tc>
          <w:tcPr>
            <w:tcW w:w="522" w:type="dxa"/>
            <w:tcBorders>
              <w:top w:val="nil"/>
              <w:left w:val="single" w:sz="4" w:space="0" w:color="auto"/>
              <w:bottom w:val="single" w:sz="4" w:space="0" w:color="auto"/>
              <w:right w:val="single" w:sz="4" w:space="0" w:color="auto"/>
            </w:tcBorders>
            <w:noWrap/>
            <w:vAlign w:val="center"/>
            <w:hideMark/>
          </w:tcPr>
          <w:p w14:paraId="7E4D1251"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48</w:t>
            </w:r>
          </w:p>
        </w:tc>
        <w:tc>
          <w:tcPr>
            <w:tcW w:w="1793" w:type="dxa"/>
            <w:tcBorders>
              <w:top w:val="nil"/>
              <w:left w:val="nil"/>
              <w:bottom w:val="single" w:sz="4" w:space="0" w:color="auto"/>
              <w:right w:val="single" w:sz="4" w:space="0" w:color="auto"/>
            </w:tcBorders>
            <w:vAlign w:val="center"/>
            <w:hideMark/>
          </w:tcPr>
          <w:p w14:paraId="6DC4963F" w14:textId="4530E6D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rửa vết thương</w:t>
            </w:r>
          </w:p>
        </w:tc>
        <w:tc>
          <w:tcPr>
            <w:tcW w:w="3355" w:type="dxa"/>
            <w:tcBorders>
              <w:top w:val="nil"/>
              <w:left w:val="nil"/>
              <w:bottom w:val="single" w:sz="4" w:space="0" w:color="auto"/>
              <w:right w:val="single" w:sz="4" w:space="0" w:color="auto"/>
            </w:tcBorders>
            <w:vAlign w:val="center"/>
            <w:hideMark/>
          </w:tcPr>
          <w:p w14:paraId="29C4F396" w14:textId="3ECDF3D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Nước muối điện hóa chứa HClO; H2O; NaCl; H2O2; O*</w:t>
            </w:r>
            <w:r w:rsidRPr="002A4AED">
              <w:rPr>
                <w:rFonts w:ascii="Times New Roman" w:hAnsi="Times New Roman"/>
                <w:color w:val="000000"/>
              </w:rPr>
              <w:br/>
              <w:t>Clo hoạt tính 200-500ppm</w:t>
            </w:r>
            <w:r w:rsidRPr="002A4AED">
              <w:rPr>
                <w:rFonts w:ascii="Times New Roman" w:hAnsi="Times New Roman"/>
                <w:color w:val="000000"/>
              </w:rPr>
              <w:br/>
              <w:t>pH: 4,5 - 7,0</w:t>
            </w:r>
            <w:r w:rsidRPr="002A4AED">
              <w:rPr>
                <w:rFonts w:ascii="Times New Roman" w:hAnsi="Times New Roman"/>
                <w:color w:val="000000"/>
              </w:rPr>
              <w:br/>
              <w:t>Thể tích ≥ 500ml</w:t>
            </w:r>
          </w:p>
        </w:tc>
        <w:tc>
          <w:tcPr>
            <w:tcW w:w="1019" w:type="dxa"/>
            <w:tcBorders>
              <w:top w:val="nil"/>
              <w:left w:val="nil"/>
              <w:bottom w:val="single" w:sz="4" w:space="0" w:color="auto"/>
              <w:right w:val="single" w:sz="4" w:space="0" w:color="auto"/>
            </w:tcBorders>
            <w:vAlign w:val="center"/>
            <w:hideMark/>
          </w:tcPr>
          <w:p w14:paraId="03C18F59" w14:textId="6576145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3A4F23E" w14:textId="7000E80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59EE151B" w14:textId="2DA1788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Chai/lọ</w:t>
            </w:r>
          </w:p>
        </w:tc>
        <w:tc>
          <w:tcPr>
            <w:tcW w:w="794" w:type="dxa"/>
            <w:tcBorders>
              <w:top w:val="nil"/>
              <w:left w:val="nil"/>
              <w:bottom w:val="single" w:sz="4" w:space="0" w:color="auto"/>
              <w:right w:val="single" w:sz="4" w:space="0" w:color="auto"/>
            </w:tcBorders>
            <w:vAlign w:val="center"/>
            <w:hideMark/>
          </w:tcPr>
          <w:p w14:paraId="1DAC8BD2" w14:textId="7256171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7F7CB70D" w14:textId="4C364C8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15EBDEC2"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5A212AFB"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49</w:t>
            </w:r>
          </w:p>
        </w:tc>
        <w:tc>
          <w:tcPr>
            <w:tcW w:w="1793" w:type="dxa"/>
            <w:tcBorders>
              <w:top w:val="nil"/>
              <w:left w:val="nil"/>
              <w:bottom w:val="single" w:sz="4" w:space="0" w:color="auto"/>
              <w:right w:val="single" w:sz="4" w:space="0" w:color="auto"/>
            </w:tcBorders>
            <w:vAlign w:val="center"/>
            <w:hideMark/>
          </w:tcPr>
          <w:p w14:paraId="457AD280" w14:textId="0666150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súc miệng, họng</w:t>
            </w:r>
          </w:p>
        </w:tc>
        <w:tc>
          <w:tcPr>
            <w:tcW w:w="3355" w:type="dxa"/>
            <w:tcBorders>
              <w:top w:val="nil"/>
              <w:left w:val="nil"/>
              <w:bottom w:val="single" w:sz="4" w:space="0" w:color="auto"/>
              <w:right w:val="single" w:sz="4" w:space="0" w:color="auto"/>
            </w:tcBorders>
            <w:vAlign w:val="center"/>
            <w:hideMark/>
          </w:tcPr>
          <w:p w14:paraId="13EA40E2" w14:textId="079E553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Sodium bicarbonate; Sodium borate; Sodium benzoate; Menthol; Nano bạc</w:t>
            </w:r>
            <w:r w:rsidRPr="002A4AED">
              <w:rPr>
                <w:rFonts w:ascii="Times New Roman" w:hAnsi="Times New Roman"/>
                <w:color w:val="000000"/>
              </w:rPr>
              <w:br/>
              <w:t>Thể tích ≥ 250ml</w:t>
            </w:r>
          </w:p>
        </w:tc>
        <w:tc>
          <w:tcPr>
            <w:tcW w:w="1019" w:type="dxa"/>
            <w:tcBorders>
              <w:top w:val="nil"/>
              <w:left w:val="nil"/>
              <w:bottom w:val="single" w:sz="4" w:space="0" w:color="auto"/>
              <w:right w:val="single" w:sz="4" w:space="0" w:color="auto"/>
            </w:tcBorders>
            <w:vAlign w:val="center"/>
            <w:hideMark/>
          </w:tcPr>
          <w:p w14:paraId="1CC7E36A" w14:textId="5BDEBE2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B6C0DA9" w14:textId="0FC2DB8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Súc miệng, họng</w:t>
            </w:r>
          </w:p>
        </w:tc>
        <w:tc>
          <w:tcPr>
            <w:tcW w:w="1027" w:type="dxa"/>
            <w:tcBorders>
              <w:top w:val="nil"/>
              <w:left w:val="nil"/>
              <w:bottom w:val="single" w:sz="4" w:space="0" w:color="auto"/>
              <w:right w:val="single" w:sz="4" w:space="0" w:color="auto"/>
            </w:tcBorders>
            <w:vAlign w:val="center"/>
            <w:hideMark/>
          </w:tcPr>
          <w:p w14:paraId="3B54D00E" w14:textId="558E8DD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Hộp/Lọ</w:t>
            </w:r>
          </w:p>
        </w:tc>
        <w:tc>
          <w:tcPr>
            <w:tcW w:w="794" w:type="dxa"/>
            <w:tcBorders>
              <w:top w:val="nil"/>
              <w:left w:val="nil"/>
              <w:bottom w:val="single" w:sz="4" w:space="0" w:color="auto"/>
              <w:right w:val="single" w:sz="4" w:space="0" w:color="auto"/>
            </w:tcBorders>
            <w:vAlign w:val="center"/>
            <w:hideMark/>
          </w:tcPr>
          <w:p w14:paraId="3FBE83C0" w14:textId="23F7236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0AD12E5A" w14:textId="6C89639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65DBC518"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14CD647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50</w:t>
            </w:r>
          </w:p>
        </w:tc>
        <w:tc>
          <w:tcPr>
            <w:tcW w:w="1793" w:type="dxa"/>
            <w:tcBorders>
              <w:top w:val="nil"/>
              <w:left w:val="nil"/>
              <w:bottom w:val="single" w:sz="4" w:space="0" w:color="auto"/>
              <w:right w:val="single" w:sz="4" w:space="0" w:color="auto"/>
            </w:tcBorders>
            <w:vAlign w:val="center"/>
            <w:hideMark/>
          </w:tcPr>
          <w:p w14:paraId="2693CE3F" w14:textId="28D2809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súc miệng, họng</w:t>
            </w:r>
          </w:p>
        </w:tc>
        <w:tc>
          <w:tcPr>
            <w:tcW w:w="3355" w:type="dxa"/>
            <w:tcBorders>
              <w:top w:val="nil"/>
              <w:left w:val="nil"/>
              <w:bottom w:val="single" w:sz="4" w:space="0" w:color="auto"/>
              <w:right w:val="single" w:sz="4" w:space="0" w:color="auto"/>
            </w:tcBorders>
            <w:vAlign w:val="center"/>
            <w:hideMark/>
          </w:tcPr>
          <w:p w14:paraId="0F5C1664" w14:textId="5285CD64"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Sodium bicarbonate; Sodium borate; Sodium benzoate; Menthol; Nano bạc</w:t>
            </w:r>
            <w:r w:rsidRPr="002A4AED">
              <w:rPr>
                <w:rFonts w:ascii="Times New Roman" w:hAnsi="Times New Roman"/>
                <w:color w:val="000000"/>
              </w:rPr>
              <w:br/>
              <w:t>Thể tích ≥ 300ml</w:t>
            </w:r>
          </w:p>
        </w:tc>
        <w:tc>
          <w:tcPr>
            <w:tcW w:w="1019" w:type="dxa"/>
            <w:tcBorders>
              <w:top w:val="nil"/>
              <w:left w:val="nil"/>
              <w:bottom w:val="single" w:sz="4" w:space="0" w:color="auto"/>
              <w:right w:val="single" w:sz="4" w:space="0" w:color="auto"/>
            </w:tcBorders>
            <w:vAlign w:val="center"/>
            <w:hideMark/>
          </w:tcPr>
          <w:p w14:paraId="5AD3A316" w14:textId="1FB38FC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04247C01" w14:textId="5207BBD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Súc miệng, họng</w:t>
            </w:r>
          </w:p>
        </w:tc>
        <w:tc>
          <w:tcPr>
            <w:tcW w:w="1027" w:type="dxa"/>
            <w:tcBorders>
              <w:top w:val="nil"/>
              <w:left w:val="nil"/>
              <w:bottom w:val="single" w:sz="4" w:space="0" w:color="auto"/>
              <w:right w:val="single" w:sz="4" w:space="0" w:color="auto"/>
            </w:tcBorders>
            <w:vAlign w:val="center"/>
            <w:hideMark/>
          </w:tcPr>
          <w:p w14:paraId="06B5F341" w14:textId="714DB5E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Hộp/Lọ</w:t>
            </w:r>
          </w:p>
        </w:tc>
        <w:tc>
          <w:tcPr>
            <w:tcW w:w="794" w:type="dxa"/>
            <w:tcBorders>
              <w:top w:val="nil"/>
              <w:left w:val="nil"/>
              <w:bottom w:val="single" w:sz="4" w:space="0" w:color="auto"/>
              <w:right w:val="single" w:sz="4" w:space="0" w:color="auto"/>
            </w:tcBorders>
            <w:vAlign w:val="center"/>
            <w:hideMark/>
          </w:tcPr>
          <w:p w14:paraId="0D41C3A2" w14:textId="132D3C1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2EFAC81D" w14:textId="1792F43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366A1E89" w14:textId="77777777" w:rsidTr="002A4AED">
        <w:trPr>
          <w:trHeight w:val="1584"/>
        </w:trPr>
        <w:tc>
          <w:tcPr>
            <w:tcW w:w="522" w:type="dxa"/>
            <w:tcBorders>
              <w:top w:val="nil"/>
              <w:left w:val="single" w:sz="4" w:space="0" w:color="auto"/>
              <w:bottom w:val="single" w:sz="4" w:space="0" w:color="auto"/>
              <w:right w:val="single" w:sz="4" w:space="0" w:color="auto"/>
            </w:tcBorders>
            <w:noWrap/>
            <w:vAlign w:val="center"/>
            <w:hideMark/>
          </w:tcPr>
          <w:p w14:paraId="3B250B47"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51</w:t>
            </w:r>
          </w:p>
        </w:tc>
        <w:tc>
          <w:tcPr>
            <w:tcW w:w="1793" w:type="dxa"/>
            <w:tcBorders>
              <w:top w:val="nil"/>
              <w:left w:val="nil"/>
              <w:bottom w:val="single" w:sz="4" w:space="0" w:color="auto"/>
              <w:right w:val="single" w:sz="4" w:space="0" w:color="auto"/>
            </w:tcBorders>
            <w:vAlign w:val="center"/>
            <w:hideMark/>
          </w:tcPr>
          <w:p w14:paraId="172E694E" w14:textId="3D3EC57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súc miệng, họng</w:t>
            </w:r>
          </w:p>
        </w:tc>
        <w:tc>
          <w:tcPr>
            <w:tcW w:w="3355" w:type="dxa"/>
            <w:tcBorders>
              <w:top w:val="nil"/>
              <w:left w:val="nil"/>
              <w:bottom w:val="single" w:sz="4" w:space="0" w:color="auto"/>
              <w:right w:val="single" w:sz="4" w:space="0" w:color="auto"/>
            </w:tcBorders>
            <w:vAlign w:val="center"/>
            <w:hideMark/>
          </w:tcPr>
          <w:p w14:paraId="6A8A85E3" w14:textId="02F33AD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Nano Bạc; menthol; propylene glycol; borate sodium; bicarbonate sodium; benzoate sodium</w:t>
            </w:r>
            <w:r w:rsidRPr="002A4AED">
              <w:rPr>
                <w:rFonts w:ascii="Times New Roman" w:hAnsi="Times New Roman"/>
                <w:color w:val="000000"/>
              </w:rPr>
              <w:br/>
              <w:t>Thể tích ≥ 250ml</w:t>
            </w:r>
          </w:p>
        </w:tc>
        <w:tc>
          <w:tcPr>
            <w:tcW w:w="1019" w:type="dxa"/>
            <w:tcBorders>
              <w:top w:val="nil"/>
              <w:left w:val="nil"/>
              <w:bottom w:val="single" w:sz="4" w:space="0" w:color="auto"/>
              <w:right w:val="single" w:sz="4" w:space="0" w:color="auto"/>
            </w:tcBorders>
            <w:vAlign w:val="center"/>
            <w:hideMark/>
          </w:tcPr>
          <w:p w14:paraId="5F3F4A47" w14:textId="4B976C0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A116674" w14:textId="3CE541F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Súc miệng, họng</w:t>
            </w:r>
          </w:p>
        </w:tc>
        <w:tc>
          <w:tcPr>
            <w:tcW w:w="1027" w:type="dxa"/>
            <w:tcBorders>
              <w:top w:val="nil"/>
              <w:left w:val="nil"/>
              <w:bottom w:val="single" w:sz="4" w:space="0" w:color="auto"/>
              <w:right w:val="single" w:sz="4" w:space="0" w:color="auto"/>
            </w:tcBorders>
            <w:vAlign w:val="center"/>
            <w:hideMark/>
          </w:tcPr>
          <w:p w14:paraId="28942FC2" w14:textId="0C57415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Chai/lọ</w:t>
            </w:r>
          </w:p>
        </w:tc>
        <w:tc>
          <w:tcPr>
            <w:tcW w:w="794" w:type="dxa"/>
            <w:tcBorders>
              <w:top w:val="nil"/>
              <w:left w:val="nil"/>
              <w:bottom w:val="single" w:sz="4" w:space="0" w:color="auto"/>
              <w:right w:val="single" w:sz="4" w:space="0" w:color="auto"/>
            </w:tcBorders>
            <w:vAlign w:val="center"/>
            <w:hideMark/>
          </w:tcPr>
          <w:p w14:paraId="57F8E11E" w14:textId="6585894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01E12C38" w14:textId="7CA77A6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40C84997"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20223E79"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52</w:t>
            </w:r>
          </w:p>
        </w:tc>
        <w:tc>
          <w:tcPr>
            <w:tcW w:w="1793" w:type="dxa"/>
            <w:tcBorders>
              <w:top w:val="nil"/>
              <w:left w:val="nil"/>
              <w:bottom w:val="single" w:sz="4" w:space="0" w:color="auto"/>
              <w:right w:val="single" w:sz="4" w:space="0" w:color="auto"/>
            </w:tcBorders>
            <w:vAlign w:val="center"/>
            <w:hideMark/>
          </w:tcPr>
          <w:p w14:paraId="5CC3641F" w14:textId="1062254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súc miệng, họng</w:t>
            </w:r>
          </w:p>
        </w:tc>
        <w:tc>
          <w:tcPr>
            <w:tcW w:w="3355" w:type="dxa"/>
            <w:tcBorders>
              <w:top w:val="nil"/>
              <w:left w:val="nil"/>
              <w:bottom w:val="single" w:sz="4" w:space="0" w:color="auto"/>
              <w:right w:val="single" w:sz="4" w:space="0" w:color="auto"/>
            </w:tcBorders>
            <w:vAlign w:val="center"/>
            <w:hideMark/>
          </w:tcPr>
          <w:p w14:paraId="4EE4F3FE" w14:textId="667A3CD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Phức hệ Tannic – Nano bạc; Keo ong</w:t>
            </w:r>
            <w:r w:rsidRPr="002A4AED">
              <w:rPr>
                <w:rFonts w:ascii="Times New Roman" w:hAnsi="Times New Roman"/>
                <w:color w:val="000000"/>
              </w:rPr>
              <w:br/>
              <w:t>Thể tích ≥ 250ml</w:t>
            </w:r>
          </w:p>
        </w:tc>
        <w:tc>
          <w:tcPr>
            <w:tcW w:w="1019" w:type="dxa"/>
            <w:tcBorders>
              <w:top w:val="nil"/>
              <w:left w:val="nil"/>
              <w:bottom w:val="single" w:sz="4" w:space="0" w:color="auto"/>
              <w:right w:val="single" w:sz="4" w:space="0" w:color="auto"/>
            </w:tcBorders>
            <w:vAlign w:val="center"/>
            <w:hideMark/>
          </w:tcPr>
          <w:p w14:paraId="40714558" w14:textId="2C59D6F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47E144A" w14:textId="6042739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Súc miệng, họng</w:t>
            </w:r>
          </w:p>
        </w:tc>
        <w:tc>
          <w:tcPr>
            <w:tcW w:w="1027" w:type="dxa"/>
            <w:tcBorders>
              <w:top w:val="nil"/>
              <w:left w:val="nil"/>
              <w:bottom w:val="single" w:sz="4" w:space="0" w:color="auto"/>
              <w:right w:val="single" w:sz="4" w:space="0" w:color="auto"/>
            </w:tcBorders>
            <w:vAlign w:val="center"/>
            <w:hideMark/>
          </w:tcPr>
          <w:p w14:paraId="03DD3420" w14:textId="4DB2CE4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Hộp/Chai</w:t>
            </w:r>
          </w:p>
        </w:tc>
        <w:tc>
          <w:tcPr>
            <w:tcW w:w="794" w:type="dxa"/>
            <w:tcBorders>
              <w:top w:val="nil"/>
              <w:left w:val="nil"/>
              <w:bottom w:val="single" w:sz="4" w:space="0" w:color="auto"/>
              <w:right w:val="single" w:sz="4" w:space="0" w:color="auto"/>
            </w:tcBorders>
            <w:vAlign w:val="center"/>
            <w:hideMark/>
          </w:tcPr>
          <w:p w14:paraId="58256FEA" w14:textId="4E1E629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2F433801" w14:textId="7F8ED99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2FCC3229"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5EBC0DC8"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53</w:t>
            </w:r>
          </w:p>
        </w:tc>
        <w:tc>
          <w:tcPr>
            <w:tcW w:w="1793" w:type="dxa"/>
            <w:tcBorders>
              <w:top w:val="nil"/>
              <w:left w:val="nil"/>
              <w:bottom w:val="single" w:sz="4" w:space="0" w:color="auto"/>
              <w:right w:val="single" w:sz="4" w:space="0" w:color="auto"/>
            </w:tcBorders>
            <w:vAlign w:val="center"/>
            <w:hideMark/>
          </w:tcPr>
          <w:p w14:paraId="6F698905" w14:textId="1D84390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súc miệng, họng</w:t>
            </w:r>
          </w:p>
        </w:tc>
        <w:tc>
          <w:tcPr>
            <w:tcW w:w="3355" w:type="dxa"/>
            <w:tcBorders>
              <w:top w:val="nil"/>
              <w:left w:val="nil"/>
              <w:bottom w:val="single" w:sz="4" w:space="0" w:color="auto"/>
              <w:right w:val="single" w:sz="4" w:space="0" w:color="auto"/>
            </w:tcBorders>
            <w:vAlign w:val="center"/>
            <w:hideMark/>
          </w:tcPr>
          <w:p w14:paraId="3EBA7D14" w14:textId="36FF9DF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Sodium hyaluronate; Houttuynia cordata extract; Nano bạc; Menthol</w:t>
            </w:r>
            <w:r w:rsidRPr="002A4AED">
              <w:rPr>
                <w:rFonts w:ascii="Times New Roman" w:hAnsi="Times New Roman"/>
                <w:color w:val="000000"/>
              </w:rPr>
              <w:br/>
              <w:t>Thể tích ≥ 260ml</w:t>
            </w:r>
          </w:p>
        </w:tc>
        <w:tc>
          <w:tcPr>
            <w:tcW w:w="1019" w:type="dxa"/>
            <w:tcBorders>
              <w:top w:val="nil"/>
              <w:left w:val="nil"/>
              <w:bottom w:val="single" w:sz="4" w:space="0" w:color="auto"/>
              <w:right w:val="single" w:sz="4" w:space="0" w:color="auto"/>
            </w:tcBorders>
            <w:vAlign w:val="center"/>
            <w:hideMark/>
          </w:tcPr>
          <w:p w14:paraId="135D3046" w14:textId="11A2CB5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911B642" w14:textId="3B9C5A3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Súc miệng, họng</w:t>
            </w:r>
          </w:p>
        </w:tc>
        <w:tc>
          <w:tcPr>
            <w:tcW w:w="1027" w:type="dxa"/>
            <w:tcBorders>
              <w:top w:val="nil"/>
              <w:left w:val="nil"/>
              <w:bottom w:val="single" w:sz="4" w:space="0" w:color="auto"/>
              <w:right w:val="single" w:sz="4" w:space="0" w:color="auto"/>
            </w:tcBorders>
            <w:vAlign w:val="center"/>
            <w:hideMark/>
          </w:tcPr>
          <w:p w14:paraId="3789F119" w14:textId="6AF787C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Hộp/Lọ</w:t>
            </w:r>
          </w:p>
        </w:tc>
        <w:tc>
          <w:tcPr>
            <w:tcW w:w="794" w:type="dxa"/>
            <w:tcBorders>
              <w:top w:val="nil"/>
              <w:left w:val="nil"/>
              <w:bottom w:val="single" w:sz="4" w:space="0" w:color="auto"/>
              <w:right w:val="single" w:sz="4" w:space="0" w:color="auto"/>
            </w:tcBorders>
            <w:vAlign w:val="center"/>
            <w:hideMark/>
          </w:tcPr>
          <w:p w14:paraId="41F30DF2" w14:textId="1CB79F6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246AC9CB" w14:textId="56B053B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32336CEF"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47AD1853"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54</w:t>
            </w:r>
          </w:p>
        </w:tc>
        <w:tc>
          <w:tcPr>
            <w:tcW w:w="1793" w:type="dxa"/>
            <w:tcBorders>
              <w:top w:val="nil"/>
              <w:left w:val="nil"/>
              <w:bottom w:val="single" w:sz="4" w:space="0" w:color="auto"/>
              <w:right w:val="single" w:sz="4" w:space="0" w:color="auto"/>
            </w:tcBorders>
            <w:vAlign w:val="center"/>
            <w:hideMark/>
          </w:tcPr>
          <w:p w14:paraId="568B024A" w14:textId="7EB97AD2"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súc miệng, họng</w:t>
            </w:r>
          </w:p>
        </w:tc>
        <w:tc>
          <w:tcPr>
            <w:tcW w:w="3355" w:type="dxa"/>
            <w:tcBorders>
              <w:top w:val="nil"/>
              <w:left w:val="nil"/>
              <w:bottom w:val="single" w:sz="4" w:space="0" w:color="auto"/>
              <w:right w:val="single" w:sz="4" w:space="0" w:color="auto"/>
            </w:tcBorders>
            <w:vAlign w:val="center"/>
            <w:hideMark/>
          </w:tcPr>
          <w:p w14:paraId="2DE3BE6E" w14:textId="06CD4C7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Chlorhexidine digluconate; Sodium fluoride; Allium tuberosum leaf extract; Nano bạc; Menthol</w:t>
            </w:r>
            <w:r w:rsidRPr="002A4AED">
              <w:rPr>
                <w:rFonts w:ascii="Times New Roman" w:hAnsi="Times New Roman"/>
                <w:color w:val="000000"/>
              </w:rPr>
              <w:br/>
              <w:t>Thể tích ≥ 260ml</w:t>
            </w:r>
          </w:p>
        </w:tc>
        <w:tc>
          <w:tcPr>
            <w:tcW w:w="1019" w:type="dxa"/>
            <w:tcBorders>
              <w:top w:val="nil"/>
              <w:left w:val="nil"/>
              <w:bottom w:val="single" w:sz="4" w:space="0" w:color="auto"/>
              <w:right w:val="single" w:sz="4" w:space="0" w:color="auto"/>
            </w:tcBorders>
            <w:vAlign w:val="center"/>
            <w:hideMark/>
          </w:tcPr>
          <w:p w14:paraId="150D4ADE" w14:textId="3E53FFF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9FDF65F" w14:textId="05725FF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Súc miệng, họng</w:t>
            </w:r>
          </w:p>
        </w:tc>
        <w:tc>
          <w:tcPr>
            <w:tcW w:w="1027" w:type="dxa"/>
            <w:tcBorders>
              <w:top w:val="nil"/>
              <w:left w:val="nil"/>
              <w:bottom w:val="single" w:sz="4" w:space="0" w:color="auto"/>
              <w:right w:val="single" w:sz="4" w:space="0" w:color="auto"/>
            </w:tcBorders>
            <w:vAlign w:val="center"/>
            <w:hideMark/>
          </w:tcPr>
          <w:p w14:paraId="5EE17E8A" w14:textId="66AD9CA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Hộp/Lọ</w:t>
            </w:r>
          </w:p>
        </w:tc>
        <w:tc>
          <w:tcPr>
            <w:tcW w:w="794" w:type="dxa"/>
            <w:tcBorders>
              <w:top w:val="nil"/>
              <w:left w:val="nil"/>
              <w:bottom w:val="single" w:sz="4" w:space="0" w:color="auto"/>
              <w:right w:val="single" w:sz="4" w:space="0" w:color="auto"/>
            </w:tcBorders>
            <w:vAlign w:val="center"/>
            <w:hideMark/>
          </w:tcPr>
          <w:p w14:paraId="0BC060C8" w14:textId="52EC6FA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6E4D9AAA" w14:textId="0A35CA6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63B8FE48"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79E6EC5B"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55</w:t>
            </w:r>
          </w:p>
        </w:tc>
        <w:tc>
          <w:tcPr>
            <w:tcW w:w="1793" w:type="dxa"/>
            <w:tcBorders>
              <w:top w:val="nil"/>
              <w:left w:val="nil"/>
              <w:bottom w:val="single" w:sz="4" w:space="0" w:color="auto"/>
              <w:right w:val="single" w:sz="4" w:space="0" w:color="auto"/>
            </w:tcBorders>
            <w:vAlign w:val="center"/>
            <w:hideMark/>
          </w:tcPr>
          <w:p w14:paraId="2B064F9A" w14:textId="2DB8357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súc miệng, họng</w:t>
            </w:r>
          </w:p>
        </w:tc>
        <w:tc>
          <w:tcPr>
            <w:tcW w:w="3355" w:type="dxa"/>
            <w:tcBorders>
              <w:top w:val="nil"/>
              <w:left w:val="nil"/>
              <w:bottom w:val="single" w:sz="4" w:space="0" w:color="auto"/>
              <w:right w:val="single" w:sz="4" w:space="0" w:color="auto"/>
            </w:tcBorders>
            <w:vAlign w:val="center"/>
            <w:hideMark/>
          </w:tcPr>
          <w:p w14:paraId="2C289A31" w14:textId="15B243F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Chlorhexidin gluconate 0,12%; Natri Florua; Menthol; Manitol</w:t>
            </w:r>
            <w:r w:rsidRPr="002A4AED">
              <w:rPr>
                <w:rFonts w:ascii="Times New Roman" w:hAnsi="Times New Roman"/>
                <w:color w:val="000000"/>
              </w:rPr>
              <w:br/>
              <w:t>Thể tích ≥ 250ml</w:t>
            </w:r>
          </w:p>
        </w:tc>
        <w:tc>
          <w:tcPr>
            <w:tcW w:w="1019" w:type="dxa"/>
            <w:tcBorders>
              <w:top w:val="nil"/>
              <w:left w:val="nil"/>
              <w:bottom w:val="single" w:sz="4" w:space="0" w:color="auto"/>
              <w:right w:val="single" w:sz="4" w:space="0" w:color="auto"/>
            </w:tcBorders>
            <w:vAlign w:val="center"/>
            <w:hideMark/>
          </w:tcPr>
          <w:p w14:paraId="2CB01C13" w14:textId="6AB69F8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B31C94F" w14:textId="08F430F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Súc miệng, họng</w:t>
            </w:r>
          </w:p>
        </w:tc>
        <w:tc>
          <w:tcPr>
            <w:tcW w:w="1027" w:type="dxa"/>
            <w:tcBorders>
              <w:top w:val="nil"/>
              <w:left w:val="nil"/>
              <w:bottom w:val="single" w:sz="4" w:space="0" w:color="auto"/>
              <w:right w:val="single" w:sz="4" w:space="0" w:color="auto"/>
            </w:tcBorders>
            <w:vAlign w:val="center"/>
            <w:hideMark/>
          </w:tcPr>
          <w:p w14:paraId="4004D5AF" w14:textId="0EE219D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Lọ/chai</w:t>
            </w:r>
          </w:p>
        </w:tc>
        <w:tc>
          <w:tcPr>
            <w:tcW w:w="794" w:type="dxa"/>
            <w:tcBorders>
              <w:top w:val="nil"/>
              <w:left w:val="nil"/>
              <w:bottom w:val="single" w:sz="4" w:space="0" w:color="auto"/>
              <w:right w:val="single" w:sz="4" w:space="0" w:color="auto"/>
            </w:tcBorders>
            <w:vAlign w:val="center"/>
            <w:hideMark/>
          </w:tcPr>
          <w:p w14:paraId="14866954" w14:textId="6183342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03836B53" w14:textId="0DE8CBA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07E2F8B9"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4AFFF3A9"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56</w:t>
            </w:r>
          </w:p>
        </w:tc>
        <w:tc>
          <w:tcPr>
            <w:tcW w:w="1793" w:type="dxa"/>
            <w:tcBorders>
              <w:top w:val="nil"/>
              <w:left w:val="nil"/>
              <w:bottom w:val="single" w:sz="4" w:space="0" w:color="auto"/>
              <w:right w:val="single" w:sz="4" w:space="0" w:color="auto"/>
            </w:tcBorders>
            <w:vAlign w:val="center"/>
            <w:hideMark/>
          </w:tcPr>
          <w:p w14:paraId="58337CA0" w14:textId="3A8B952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súc miệng, họng</w:t>
            </w:r>
          </w:p>
        </w:tc>
        <w:tc>
          <w:tcPr>
            <w:tcW w:w="3355" w:type="dxa"/>
            <w:tcBorders>
              <w:top w:val="nil"/>
              <w:left w:val="nil"/>
              <w:bottom w:val="single" w:sz="4" w:space="0" w:color="auto"/>
              <w:right w:val="single" w:sz="4" w:space="0" w:color="auto"/>
            </w:tcBorders>
            <w:vAlign w:val="center"/>
            <w:hideMark/>
          </w:tcPr>
          <w:p w14:paraId="4A40E4FC" w14:textId="5B37EB82"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Acid Hyaluronic (dạng muối natri) ≥ 62,5mg; Thymol; Menthol</w:t>
            </w:r>
            <w:r w:rsidRPr="002A4AED">
              <w:rPr>
                <w:rFonts w:ascii="Times New Roman" w:hAnsi="Times New Roman"/>
                <w:color w:val="000000"/>
              </w:rPr>
              <w:br/>
              <w:t>Thể tích ≥ 250ml</w:t>
            </w:r>
          </w:p>
        </w:tc>
        <w:tc>
          <w:tcPr>
            <w:tcW w:w="1019" w:type="dxa"/>
            <w:tcBorders>
              <w:top w:val="nil"/>
              <w:left w:val="nil"/>
              <w:bottom w:val="single" w:sz="4" w:space="0" w:color="auto"/>
              <w:right w:val="single" w:sz="4" w:space="0" w:color="auto"/>
            </w:tcBorders>
            <w:vAlign w:val="center"/>
            <w:hideMark/>
          </w:tcPr>
          <w:p w14:paraId="369D6FBD" w14:textId="0109086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0D4777B" w14:textId="6B34BFE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Súc miệng, họng</w:t>
            </w:r>
          </w:p>
        </w:tc>
        <w:tc>
          <w:tcPr>
            <w:tcW w:w="1027" w:type="dxa"/>
            <w:tcBorders>
              <w:top w:val="nil"/>
              <w:left w:val="nil"/>
              <w:bottom w:val="single" w:sz="4" w:space="0" w:color="auto"/>
              <w:right w:val="single" w:sz="4" w:space="0" w:color="auto"/>
            </w:tcBorders>
            <w:vAlign w:val="center"/>
            <w:hideMark/>
          </w:tcPr>
          <w:p w14:paraId="01F89104" w14:textId="02206D9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Lọ/chai</w:t>
            </w:r>
          </w:p>
        </w:tc>
        <w:tc>
          <w:tcPr>
            <w:tcW w:w="794" w:type="dxa"/>
            <w:tcBorders>
              <w:top w:val="nil"/>
              <w:left w:val="nil"/>
              <w:bottom w:val="single" w:sz="4" w:space="0" w:color="auto"/>
              <w:right w:val="single" w:sz="4" w:space="0" w:color="auto"/>
            </w:tcBorders>
            <w:vAlign w:val="center"/>
            <w:hideMark/>
          </w:tcPr>
          <w:p w14:paraId="37DFE613" w14:textId="38BC9C9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238A3369" w14:textId="4A3AFEF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2D7E85A0"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296C7FD0"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lastRenderedPageBreak/>
              <w:t>57</w:t>
            </w:r>
          </w:p>
        </w:tc>
        <w:tc>
          <w:tcPr>
            <w:tcW w:w="1793" w:type="dxa"/>
            <w:tcBorders>
              <w:top w:val="nil"/>
              <w:left w:val="nil"/>
              <w:bottom w:val="single" w:sz="4" w:space="0" w:color="auto"/>
              <w:right w:val="single" w:sz="4" w:space="0" w:color="auto"/>
            </w:tcBorders>
            <w:vAlign w:val="center"/>
            <w:hideMark/>
          </w:tcPr>
          <w:p w14:paraId="427027A7" w14:textId="56D527F2"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vệ sinh mũi</w:t>
            </w:r>
          </w:p>
        </w:tc>
        <w:tc>
          <w:tcPr>
            <w:tcW w:w="3355" w:type="dxa"/>
            <w:tcBorders>
              <w:top w:val="nil"/>
              <w:left w:val="nil"/>
              <w:bottom w:val="single" w:sz="4" w:space="0" w:color="auto"/>
              <w:right w:val="single" w:sz="4" w:space="0" w:color="auto"/>
            </w:tcBorders>
            <w:vAlign w:val="center"/>
            <w:hideMark/>
          </w:tcPr>
          <w:p w14:paraId="63AE0A62" w14:textId="6E9D75E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Nước muối biển 27%</w:t>
            </w:r>
            <w:r w:rsidRPr="002A4AED">
              <w:rPr>
                <w:rFonts w:ascii="Times New Roman" w:hAnsi="Times New Roman"/>
                <w:color w:val="000000"/>
              </w:rPr>
              <w:br/>
              <w:t>Thể tích ≥ 100ml</w:t>
            </w:r>
          </w:p>
        </w:tc>
        <w:tc>
          <w:tcPr>
            <w:tcW w:w="1019" w:type="dxa"/>
            <w:tcBorders>
              <w:top w:val="nil"/>
              <w:left w:val="nil"/>
              <w:bottom w:val="single" w:sz="4" w:space="0" w:color="auto"/>
              <w:right w:val="single" w:sz="4" w:space="0" w:color="auto"/>
            </w:tcBorders>
            <w:vAlign w:val="center"/>
            <w:hideMark/>
          </w:tcPr>
          <w:p w14:paraId="26D12DD7" w14:textId="1A765A7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1D85B96" w14:textId="557028F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mũi</w:t>
            </w:r>
          </w:p>
        </w:tc>
        <w:tc>
          <w:tcPr>
            <w:tcW w:w="1027" w:type="dxa"/>
            <w:tcBorders>
              <w:top w:val="nil"/>
              <w:left w:val="nil"/>
              <w:bottom w:val="single" w:sz="4" w:space="0" w:color="auto"/>
              <w:right w:val="single" w:sz="4" w:space="0" w:color="auto"/>
            </w:tcBorders>
            <w:vAlign w:val="center"/>
            <w:hideMark/>
          </w:tcPr>
          <w:p w14:paraId="243E521A" w14:textId="0DE4792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Hộp/Lọ</w:t>
            </w:r>
          </w:p>
        </w:tc>
        <w:tc>
          <w:tcPr>
            <w:tcW w:w="794" w:type="dxa"/>
            <w:tcBorders>
              <w:top w:val="nil"/>
              <w:left w:val="nil"/>
              <w:bottom w:val="single" w:sz="4" w:space="0" w:color="auto"/>
              <w:right w:val="single" w:sz="4" w:space="0" w:color="auto"/>
            </w:tcBorders>
            <w:vAlign w:val="center"/>
            <w:hideMark/>
          </w:tcPr>
          <w:p w14:paraId="05E0634D" w14:textId="1803BAF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0C4E28C3" w14:textId="4C7C876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1DCA0A54"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69D91B39"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58</w:t>
            </w:r>
          </w:p>
        </w:tc>
        <w:tc>
          <w:tcPr>
            <w:tcW w:w="1793" w:type="dxa"/>
            <w:tcBorders>
              <w:top w:val="nil"/>
              <w:left w:val="nil"/>
              <w:bottom w:val="single" w:sz="4" w:space="0" w:color="auto"/>
              <w:right w:val="single" w:sz="4" w:space="0" w:color="auto"/>
            </w:tcBorders>
            <w:vAlign w:val="center"/>
            <w:hideMark/>
          </w:tcPr>
          <w:p w14:paraId="48F63A37" w14:textId="09C7DD4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vệ sinh mũi</w:t>
            </w:r>
          </w:p>
        </w:tc>
        <w:tc>
          <w:tcPr>
            <w:tcW w:w="3355" w:type="dxa"/>
            <w:tcBorders>
              <w:top w:val="nil"/>
              <w:left w:val="nil"/>
              <w:bottom w:val="single" w:sz="4" w:space="0" w:color="auto"/>
              <w:right w:val="single" w:sz="4" w:space="0" w:color="auto"/>
            </w:tcBorders>
            <w:vAlign w:val="center"/>
            <w:hideMark/>
          </w:tcPr>
          <w:p w14:paraId="29242806" w14:textId="012AFDF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Sodium Chloride; Sodium bicarbonate</w:t>
            </w:r>
            <w:r w:rsidRPr="002A4AED">
              <w:rPr>
                <w:rFonts w:ascii="Times New Roman" w:hAnsi="Times New Roman"/>
                <w:color w:val="000000"/>
              </w:rPr>
              <w:br/>
              <w:t>Thể tích ≥ 75ml</w:t>
            </w:r>
          </w:p>
        </w:tc>
        <w:tc>
          <w:tcPr>
            <w:tcW w:w="1019" w:type="dxa"/>
            <w:tcBorders>
              <w:top w:val="nil"/>
              <w:left w:val="nil"/>
              <w:bottom w:val="single" w:sz="4" w:space="0" w:color="auto"/>
              <w:right w:val="single" w:sz="4" w:space="0" w:color="auto"/>
            </w:tcBorders>
            <w:vAlign w:val="center"/>
            <w:hideMark/>
          </w:tcPr>
          <w:p w14:paraId="6B203210" w14:textId="4C52CF5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D2D7F61" w14:textId="378291C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mũi</w:t>
            </w:r>
          </w:p>
        </w:tc>
        <w:tc>
          <w:tcPr>
            <w:tcW w:w="1027" w:type="dxa"/>
            <w:tcBorders>
              <w:top w:val="nil"/>
              <w:left w:val="nil"/>
              <w:bottom w:val="single" w:sz="4" w:space="0" w:color="auto"/>
              <w:right w:val="single" w:sz="4" w:space="0" w:color="auto"/>
            </w:tcBorders>
            <w:vAlign w:val="center"/>
            <w:hideMark/>
          </w:tcPr>
          <w:p w14:paraId="657C97E9" w14:textId="53B468C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Chai</w:t>
            </w:r>
          </w:p>
        </w:tc>
        <w:tc>
          <w:tcPr>
            <w:tcW w:w="794" w:type="dxa"/>
            <w:tcBorders>
              <w:top w:val="nil"/>
              <w:left w:val="nil"/>
              <w:bottom w:val="single" w:sz="4" w:space="0" w:color="auto"/>
              <w:right w:val="single" w:sz="4" w:space="0" w:color="auto"/>
            </w:tcBorders>
            <w:vAlign w:val="center"/>
            <w:hideMark/>
          </w:tcPr>
          <w:p w14:paraId="77DCA028" w14:textId="3D1B2DC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65F9088E" w14:textId="4EEE117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172EFCC3"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6AFAEAB7"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59</w:t>
            </w:r>
          </w:p>
        </w:tc>
        <w:tc>
          <w:tcPr>
            <w:tcW w:w="1793" w:type="dxa"/>
            <w:tcBorders>
              <w:top w:val="nil"/>
              <w:left w:val="nil"/>
              <w:bottom w:val="single" w:sz="4" w:space="0" w:color="auto"/>
              <w:right w:val="single" w:sz="4" w:space="0" w:color="auto"/>
            </w:tcBorders>
            <w:vAlign w:val="center"/>
            <w:hideMark/>
          </w:tcPr>
          <w:p w14:paraId="370B6325" w14:textId="01704C5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vệ sinh mũi</w:t>
            </w:r>
          </w:p>
        </w:tc>
        <w:tc>
          <w:tcPr>
            <w:tcW w:w="3355" w:type="dxa"/>
            <w:tcBorders>
              <w:top w:val="nil"/>
              <w:left w:val="nil"/>
              <w:bottom w:val="single" w:sz="4" w:space="0" w:color="auto"/>
              <w:right w:val="single" w:sz="4" w:space="0" w:color="auto"/>
            </w:tcBorders>
            <w:vAlign w:val="center"/>
            <w:hideMark/>
          </w:tcPr>
          <w:p w14:paraId="4AE7553D" w14:textId="06D59D3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Dung dịch nước biển 2,1%  NaCl; Aloe Vera; Chamomile</w:t>
            </w:r>
            <w:r w:rsidRPr="002A4AED">
              <w:rPr>
                <w:rFonts w:ascii="Times New Roman" w:hAnsi="Times New Roman"/>
                <w:color w:val="000000"/>
              </w:rPr>
              <w:br/>
              <w:t>Thể tích ≥ 100ml</w:t>
            </w:r>
          </w:p>
        </w:tc>
        <w:tc>
          <w:tcPr>
            <w:tcW w:w="1019" w:type="dxa"/>
            <w:tcBorders>
              <w:top w:val="nil"/>
              <w:left w:val="nil"/>
              <w:bottom w:val="single" w:sz="4" w:space="0" w:color="auto"/>
              <w:right w:val="single" w:sz="4" w:space="0" w:color="auto"/>
            </w:tcBorders>
            <w:vAlign w:val="center"/>
            <w:hideMark/>
          </w:tcPr>
          <w:p w14:paraId="27BDD3FD" w14:textId="5B31370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87A47AF" w14:textId="7C0BEA6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mũi</w:t>
            </w:r>
          </w:p>
        </w:tc>
        <w:tc>
          <w:tcPr>
            <w:tcW w:w="1027" w:type="dxa"/>
            <w:tcBorders>
              <w:top w:val="nil"/>
              <w:left w:val="nil"/>
              <w:bottom w:val="single" w:sz="4" w:space="0" w:color="auto"/>
              <w:right w:val="single" w:sz="4" w:space="0" w:color="auto"/>
            </w:tcBorders>
            <w:vAlign w:val="center"/>
            <w:hideMark/>
          </w:tcPr>
          <w:p w14:paraId="461CD5F2" w14:textId="7F0DD3F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Hộp/Chai</w:t>
            </w:r>
          </w:p>
        </w:tc>
        <w:tc>
          <w:tcPr>
            <w:tcW w:w="794" w:type="dxa"/>
            <w:tcBorders>
              <w:top w:val="nil"/>
              <w:left w:val="nil"/>
              <w:bottom w:val="single" w:sz="4" w:space="0" w:color="auto"/>
              <w:right w:val="single" w:sz="4" w:space="0" w:color="auto"/>
            </w:tcBorders>
            <w:vAlign w:val="center"/>
            <w:hideMark/>
          </w:tcPr>
          <w:p w14:paraId="5B4888CB" w14:textId="534315F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08B4B276" w14:textId="50EA2F7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4F11CBD8"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00A3788B"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60</w:t>
            </w:r>
          </w:p>
        </w:tc>
        <w:tc>
          <w:tcPr>
            <w:tcW w:w="1793" w:type="dxa"/>
            <w:tcBorders>
              <w:top w:val="nil"/>
              <w:left w:val="nil"/>
              <w:bottom w:val="single" w:sz="4" w:space="0" w:color="auto"/>
              <w:right w:val="single" w:sz="4" w:space="0" w:color="auto"/>
            </w:tcBorders>
            <w:vAlign w:val="center"/>
            <w:hideMark/>
          </w:tcPr>
          <w:p w14:paraId="1A542CB6" w14:textId="5D4876C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vệ sinh mũi dành cho người lớn</w:t>
            </w:r>
          </w:p>
        </w:tc>
        <w:tc>
          <w:tcPr>
            <w:tcW w:w="3355" w:type="dxa"/>
            <w:tcBorders>
              <w:top w:val="nil"/>
              <w:left w:val="nil"/>
              <w:bottom w:val="single" w:sz="4" w:space="0" w:color="auto"/>
              <w:right w:val="single" w:sz="4" w:space="0" w:color="auto"/>
            </w:tcBorders>
            <w:vAlign w:val="center"/>
            <w:hideMark/>
          </w:tcPr>
          <w:p w14:paraId="2A440F25" w14:textId="6FCA656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 xml:space="preserve">Thành phần chính: Nước biển sâu; Sodium chloride (0,8% - 1,0%); Potassium chloride; camphor; copper II sulfate pentahydrate; zinc sulfate heptahydrate </w:t>
            </w:r>
            <w:r w:rsidRPr="002A4AED">
              <w:rPr>
                <w:rFonts w:ascii="Times New Roman" w:hAnsi="Times New Roman"/>
                <w:color w:val="000000"/>
              </w:rPr>
              <w:br/>
              <w:t>Thể tích ≥ 75ml</w:t>
            </w:r>
          </w:p>
        </w:tc>
        <w:tc>
          <w:tcPr>
            <w:tcW w:w="1019" w:type="dxa"/>
            <w:tcBorders>
              <w:top w:val="nil"/>
              <w:left w:val="nil"/>
              <w:bottom w:val="single" w:sz="4" w:space="0" w:color="auto"/>
              <w:right w:val="single" w:sz="4" w:space="0" w:color="auto"/>
            </w:tcBorders>
            <w:vAlign w:val="center"/>
            <w:hideMark/>
          </w:tcPr>
          <w:p w14:paraId="1005D94C" w14:textId="43BC3A3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B6DE215" w14:textId="09FBCEC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mũi</w:t>
            </w:r>
          </w:p>
        </w:tc>
        <w:tc>
          <w:tcPr>
            <w:tcW w:w="1027" w:type="dxa"/>
            <w:tcBorders>
              <w:top w:val="nil"/>
              <w:left w:val="nil"/>
              <w:bottom w:val="single" w:sz="4" w:space="0" w:color="auto"/>
              <w:right w:val="single" w:sz="4" w:space="0" w:color="auto"/>
            </w:tcBorders>
            <w:vAlign w:val="center"/>
            <w:hideMark/>
          </w:tcPr>
          <w:p w14:paraId="51871AEE" w14:textId="5EB495A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Chai/Lọ</w:t>
            </w:r>
          </w:p>
        </w:tc>
        <w:tc>
          <w:tcPr>
            <w:tcW w:w="794" w:type="dxa"/>
            <w:tcBorders>
              <w:top w:val="nil"/>
              <w:left w:val="nil"/>
              <w:bottom w:val="single" w:sz="4" w:space="0" w:color="auto"/>
              <w:right w:val="single" w:sz="4" w:space="0" w:color="auto"/>
            </w:tcBorders>
            <w:vAlign w:val="center"/>
            <w:hideMark/>
          </w:tcPr>
          <w:p w14:paraId="4720EFC8" w14:textId="627BE4B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559BA4E5" w14:textId="4603D06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0A5EF0E1"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78C5F17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61</w:t>
            </w:r>
          </w:p>
        </w:tc>
        <w:tc>
          <w:tcPr>
            <w:tcW w:w="1793" w:type="dxa"/>
            <w:tcBorders>
              <w:top w:val="nil"/>
              <w:left w:val="nil"/>
              <w:bottom w:val="single" w:sz="4" w:space="0" w:color="auto"/>
              <w:right w:val="single" w:sz="4" w:space="0" w:color="auto"/>
            </w:tcBorders>
            <w:vAlign w:val="center"/>
            <w:hideMark/>
          </w:tcPr>
          <w:p w14:paraId="5CCD2D75" w14:textId="4633FB5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vệ sinh mũi dành cho trẻ em</w:t>
            </w:r>
          </w:p>
        </w:tc>
        <w:tc>
          <w:tcPr>
            <w:tcW w:w="3355" w:type="dxa"/>
            <w:tcBorders>
              <w:top w:val="nil"/>
              <w:left w:val="nil"/>
              <w:bottom w:val="single" w:sz="4" w:space="0" w:color="auto"/>
              <w:right w:val="single" w:sz="4" w:space="0" w:color="auto"/>
            </w:tcBorders>
            <w:vAlign w:val="center"/>
            <w:hideMark/>
          </w:tcPr>
          <w:p w14:paraId="4655C96E" w14:textId="1951DE1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Nước biển sâu; Sodium chloride (0,8% - 1,0%); Potassium chloride; Camphor; Copper II sulfate pentahydrate; Zinc sulfate heptahydrate</w:t>
            </w:r>
            <w:r w:rsidRPr="002A4AED">
              <w:rPr>
                <w:rFonts w:ascii="Times New Roman" w:hAnsi="Times New Roman"/>
                <w:color w:val="000000"/>
              </w:rPr>
              <w:br/>
              <w:t>Thể tích ≥ 75ml</w:t>
            </w:r>
          </w:p>
        </w:tc>
        <w:tc>
          <w:tcPr>
            <w:tcW w:w="1019" w:type="dxa"/>
            <w:tcBorders>
              <w:top w:val="nil"/>
              <w:left w:val="nil"/>
              <w:bottom w:val="single" w:sz="4" w:space="0" w:color="auto"/>
              <w:right w:val="single" w:sz="4" w:space="0" w:color="auto"/>
            </w:tcBorders>
            <w:vAlign w:val="center"/>
            <w:hideMark/>
          </w:tcPr>
          <w:p w14:paraId="641D5853" w14:textId="74C52C1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4D26069" w14:textId="69FBF85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mũi</w:t>
            </w:r>
          </w:p>
        </w:tc>
        <w:tc>
          <w:tcPr>
            <w:tcW w:w="1027" w:type="dxa"/>
            <w:tcBorders>
              <w:top w:val="nil"/>
              <w:left w:val="nil"/>
              <w:bottom w:val="single" w:sz="4" w:space="0" w:color="auto"/>
              <w:right w:val="single" w:sz="4" w:space="0" w:color="auto"/>
            </w:tcBorders>
            <w:vAlign w:val="center"/>
            <w:hideMark/>
          </w:tcPr>
          <w:p w14:paraId="25C98A71" w14:textId="6BBB197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Chai/Lọ</w:t>
            </w:r>
          </w:p>
        </w:tc>
        <w:tc>
          <w:tcPr>
            <w:tcW w:w="794" w:type="dxa"/>
            <w:tcBorders>
              <w:top w:val="nil"/>
              <w:left w:val="nil"/>
              <w:bottom w:val="single" w:sz="4" w:space="0" w:color="auto"/>
              <w:right w:val="single" w:sz="4" w:space="0" w:color="auto"/>
            </w:tcBorders>
            <w:vAlign w:val="center"/>
            <w:hideMark/>
          </w:tcPr>
          <w:p w14:paraId="3FD0D2EA" w14:textId="06174A5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93827E2" w14:textId="71384A4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3C148CEF"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774BB12A"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62</w:t>
            </w:r>
          </w:p>
        </w:tc>
        <w:tc>
          <w:tcPr>
            <w:tcW w:w="1793" w:type="dxa"/>
            <w:tcBorders>
              <w:top w:val="nil"/>
              <w:left w:val="nil"/>
              <w:bottom w:val="single" w:sz="4" w:space="0" w:color="auto"/>
              <w:right w:val="single" w:sz="4" w:space="0" w:color="auto"/>
            </w:tcBorders>
            <w:vAlign w:val="center"/>
            <w:hideMark/>
          </w:tcPr>
          <w:p w14:paraId="2DD898C3" w14:textId="1DE683F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xịt họng</w:t>
            </w:r>
          </w:p>
        </w:tc>
        <w:tc>
          <w:tcPr>
            <w:tcW w:w="3355" w:type="dxa"/>
            <w:tcBorders>
              <w:top w:val="nil"/>
              <w:left w:val="nil"/>
              <w:bottom w:val="single" w:sz="4" w:space="0" w:color="auto"/>
              <w:right w:val="single" w:sz="4" w:space="0" w:color="auto"/>
            </w:tcBorders>
            <w:vAlign w:val="center"/>
            <w:hideMark/>
          </w:tcPr>
          <w:p w14:paraId="69693818" w14:textId="1B1184F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Cistus creticus; Echinacea purpurea; Salvia officinalis; Phức hợp bioflavonoid từ cam quýt; Chiết xuất Acerola</w:t>
            </w:r>
            <w:r w:rsidRPr="002A4AED">
              <w:rPr>
                <w:rFonts w:ascii="Times New Roman" w:hAnsi="Times New Roman"/>
                <w:color w:val="000000"/>
              </w:rPr>
              <w:br/>
              <w:t>Thể tích ≥ 30ml</w:t>
            </w:r>
          </w:p>
        </w:tc>
        <w:tc>
          <w:tcPr>
            <w:tcW w:w="1019" w:type="dxa"/>
            <w:tcBorders>
              <w:top w:val="nil"/>
              <w:left w:val="nil"/>
              <w:bottom w:val="single" w:sz="4" w:space="0" w:color="auto"/>
              <w:right w:val="single" w:sz="4" w:space="0" w:color="auto"/>
            </w:tcBorders>
            <w:vAlign w:val="center"/>
            <w:hideMark/>
          </w:tcPr>
          <w:p w14:paraId="0499E6F6" w14:textId="6685C96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F3E109C" w14:textId="5806A5D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họng</w:t>
            </w:r>
          </w:p>
        </w:tc>
        <w:tc>
          <w:tcPr>
            <w:tcW w:w="1027" w:type="dxa"/>
            <w:tcBorders>
              <w:top w:val="nil"/>
              <w:left w:val="nil"/>
              <w:bottom w:val="single" w:sz="4" w:space="0" w:color="auto"/>
              <w:right w:val="single" w:sz="4" w:space="0" w:color="auto"/>
            </w:tcBorders>
            <w:vAlign w:val="center"/>
            <w:hideMark/>
          </w:tcPr>
          <w:p w14:paraId="2B0FEEB7" w14:textId="6AC0434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Chai/Lọ</w:t>
            </w:r>
          </w:p>
        </w:tc>
        <w:tc>
          <w:tcPr>
            <w:tcW w:w="794" w:type="dxa"/>
            <w:tcBorders>
              <w:top w:val="nil"/>
              <w:left w:val="nil"/>
              <w:bottom w:val="single" w:sz="4" w:space="0" w:color="auto"/>
              <w:right w:val="single" w:sz="4" w:space="0" w:color="auto"/>
            </w:tcBorders>
            <w:vAlign w:val="center"/>
            <w:hideMark/>
          </w:tcPr>
          <w:p w14:paraId="1D45A53E" w14:textId="2B17E58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13E10F4C" w14:textId="28BE825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31B02E8C" w14:textId="77777777" w:rsidTr="002A4AED">
        <w:trPr>
          <w:trHeight w:val="1584"/>
        </w:trPr>
        <w:tc>
          <w:tcPr>
            <w:tcW w:w="522" w:type="dxa"/>
            <w:tcBorders>
              <w:top w:val="nil"/>
              <w:left w:val="single" w:sz="4" w:space="0" w:color="auto"/>
              <w:bottom w:val="single" w:sz="4" w:space="0" w:color="auto"/>
              <w:right w:val="single" w:sz="4" w:space="0" w:color="auto"/>
            </w:tcBorders>
            <w:noWrap/>
            <w:vAlign w:val="center"/>
            <w:hideMark/>
          </w:tcPr>
          <w:p w14:paraId="7B6F7ABF"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63</w:t>
            </w:r>
          </w:p>
        </w:tc>
        <w:tc>
          <w:tcPr>
            <w:tcW w:w="1793" w:type="dxa"/>
            <w:tcBorders>
              <w:top w:val="nil"/>
              <w:left w:val="nil"/>
              <w:bottom w:val="single" w:sz="4" w:space="0" w:color="auto"/>
              <w:right w:val="single" w:sz="4" w:space="0" w:color="auto"/>
            </w:tcBorders>
            <w:vAlign w:val="center"/>
            <w:hideMark/>
          </w:tcPr>
          <w:p w14:paraId="7EC4EDFD" w14:textId="075C3DD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xịt họng</w:t>
            </w:r>
          </w:p>
        </w:tc>
        <w:tc>
          <w:tcPr>
            <w:tcW w:w="3355" w:type="dxa"/>
            <w:tcBorders>
              <w:top w:val="nil"/>
              <w:left w:val="nil"/>
              <w:bottom w:val="single" w:sz="4" w:space="0" w:color="auto"/>
              <w:right w:val="single" w:sz="4" w:space="0" w:color="auto"/>
            </w:tcBorders>
            <w:vAlign w:val="center"/>
            <w:hideMark/>
          </w:tcPr>
          <w:p w14:paraId="63EB05CF" w14:textId="1211BEF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Phức hợp chelat của kẽm và đồng; Carrageenan từ tảo biển; Pomegranate extract</w:t>
            </w:r>
            <w:r w:rsidRPr="002A4AED">
              <w:rPr>
                <w:rFonts w:ascii="Times New Roman" w:hAnsi="Times New Roman"/>
                <w:color w:val="000000"/>
              </w:rPr>
              <w:br/>
              <w:t>Thể tích ≥ 30ml</w:t>
            </w:r>
          </w:p>
        </w:tc>
        <w:tc>
          <w:tcPr>
            <w:tcW w:w="1019" w:type="dxa"/>
            <w:tcBorders>
              <w:top w:val="nil"/>
              <w:left w:val="nil"/>
              <w:bottom w:val="single" w:sz="4" w:space="0" w:color="auto"/>
              <w:right w:val="single" w:sz="4" w:space="0" w:color="auto"/>
            </w:tcBorders>
            <w:vAlign w:val="center"/>
            <w:hideMark/>
          </w:tcPr>
          <w:p w14:paraId="4A4ABCA0" w14:textId="00FCD20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0332B94" w14:textId="6BBF4FA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họng</w:t>
            </w:r>
          </w:p>
        </w:tc>
        <w:tc>
          <w:tcPr>
            <w:tcW w:w="1027" w:type="dxa"/>
            <w:tcBorders>
              <w:top w:val="nil"/>
              <w:left w:val="nil"/>
              <w:bottom w:val="single" w:sz="4" w:space="0" w:color="auto"/>
              <w:right w:val="single" w:sz="4" w:space="0" w:color="auto"/>
            </w:tcBorders>
            <w:vAlign w:val="center"/>
            <w:hideMark/>
          </w:tcPr>
          <w:p w14:paraId="361BA45C" w14:textId="749B774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Hộp/Lọ</w:t>
            </w:r>
          </w:p>
        </w:tc>
        <w:tc>
          <w:tcPr>
            <w:tcW w:w="794" w:type="dxa"/>
            <w:tcBorders>
              <w:top w:val="nil"/>
              <w:left w:val="nil"/>
              <w:bottom w:val="single" w:sz="4" w:space="0" w:color="auto"/>
              <w:right w:val="single" w:sz="4" w:space="0" w:color="auto"/>
            </w:tcBorders>
            <w:vAlign w:val="center"/>
            <w:hideMark/>
          </w:tcPr>
          <w:p w14:paraId="5D7D1DDC" w14:textId="0331433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23EF62DB" w14:textId="0EB282E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1F6B0A6E" w14:textId="77777777" w:rsidTr="002A4AED">
        <w:trPr>
          <w:trHeight w:val="1584"/>
        </w:trPr>
        <w:tc>
          <w:tcPr>
            <w:tcW w:w="522" w:type="dxa"/>
            <w:tcBorders>
              <w:top w:val="nil"/>
              <w:left w:val="single" w:sz="4" w:space="0" w:color="auto"/>
              <w:bottom w:val="single" w:sz="4" w:space="0" w:color="auto"/>
              <w:right w:val="single" w:sz="4" w:space="0" w:color="auto"/>
            </w:tcBorders>
            <w:noWrap/>
            <w:vAlign w:val="center"/>
            <w:hideMark/>
          </w:tcPr>
          <w:p w14:paraId="4EF6732C"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64</w:t>
            </w:r>
          </w:p>
        </w:tc>
        <w:tc>
          <w:tcPr>
            <w:tcW w:w="1793" w:type="dxa"/>
            <w:tcBorders>
              <w:top w:val="nil"/>
              <w:left w:val="nil"/>
              <w:bottom w:val="single" w:sz="4" w:space="0" w:color="auto"/>
              <w:right w:val="single" w:sz="4" w:space="0" w:color="auto"/>
            </w:tcBorders>
            <w:vAlign w:val="center"/>
            <w:hideMark/>
          </w:tcPr>
          <w:p w14:paraId="5FAD2F4E" w14:textId="6879814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xịt họng hỗ trợ giảm ho, kích ứng</w:t>
            </w:r>
          </w:p>
        </w:tc>
        <w:tc>
          <w:tcPr>
            <w:tcW w:w="3355" w:type="dxa"/>
            <w:tcBorders>
              <w:top w:val="nil"/>
              <w:left w:val="nil"/>
              <w:bottom w:val="single" w:sz="4" w:space="0" w:color="auto"/>
              <w:right w:val="single" w:sz="4" w:space="0" w:color="auto"/>
            </w:tcBorders>
            <w:vAlign w:val="center"/>
            <w:hideMark/>
          </w:tcPr>
          <w:p w14:paraId="11FCB8C0" w14:textId="580A17E4"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Chiết xuất keo ong; Glycerin; Tinh dầu bạc hà</w:t>
            </w:r>
            <w:r w:rsidRPr="002A4AED">
              <w:rPr>
                <w:rFonts w:ascii="Times New Roman" w:hAnsi="Times New Roman"/>
                <w:color w:val="000000"/>
              </w:rPr>
              <w:br/>
              <w:t>Thể tích ≥ 20ml</w:t>
            </w:r>
          </w:p>
        </w:tc>
        <w:tc>
          <w:tcPr>
            <w:tcW w:w="1019" w:type="dxa"/>
            <w:tcBorders>
              <w:top w:val="nil"/>
              <w:left w:val="nil"/>
              <w:bottom w:val="single" w:sz="4" w:space="0" w:color="auto"/>
              <w:right w:val="single" w:sz="4" w:space="0" w:color="auto"/>
            </w:tcBorders>
            <w:vAlign w:val="center"/>
            <w:hideMark/>
          </w:tcPr>
          <w:p w14:paraId="2748696E" w14:textId="35070EC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00165F9" w14:textId="0FD0CD8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miệng</w:t>
            </w:r>
          </w:p>
        </w:tc>
        <w:tc>
          <w:tcPr>
            <w:tcW w:w="1027" w:type="dxa"/>
            <w:tcBorders>
              <w:top w:val="nil"/>
              <w:left w:val="nil"/>
              <w:bottom w:val="single" w:sz="4" w:space="0" w:color="auto"/>
              <w:right w:val="single" w:sz="4" w:space="0" w:color="auto"/>
            </w:tcBorders>
            <w:vAlign w:val="center"/>
            <w:hideMark/>
          </w:tcPr>
          <w:p w14:paraId="70B1C018" w14:textId="0AADB08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Lọ/Chai</w:t>
            </w:r>
          </w:p>
        </w:tc>
        <w:tc>
          <w:tcPr>
            <w:tcW w:w="794" w:type="dxa"/>
            <w:tcBorders>
              <w:top w:val="nil"/>
              <w:left w:val="nil"/>
              <w:bottom w:val="single" w:sz="4" w:space="0" w:color="auto"/>
              <w:right w:val="single" w:sz="4" w:space="0" w:color="auto"/>
            </w:tcBorders>
            <w:vAlign w:val="center"/>
            <w:hideMark/>
          </w:tcPr>
          <w:p w14:paraId="6E235339" w14:textId="6B16033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C3CB14F" w14:textId="3CA3ECD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6A0172D4"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687BD28F" w14:textId="77777777" w:rsidR="002A4AED" w:rsidRPr="002A4AED" w:rsidRDefault="002A4AED" w:rsidP="002A4AED">
            <w:pPr>
              <w:jc w:val="center"/>
              <w:rPr>
                <w:rFonts w:ascii="Times New Roman" w:eastAsia="Times New Roman" w:hAnsi="Times New Roman"/>
                <w:lang w:eastAsia="en-US"/>
              </w:rPr>
            </w:pPr>
            <w:r w:rsidRPr="002A4AED">
              <w:rPr>
                <w:rFonts w:ascii="Times New Roman" w:eastAsia="Times New Roman" w:hAnsi="Times New Roman"/>
                <w:lang w:eastAsia="en-US"/>
              </w:rPr>
              <w:t>65</w:t>
            </w:r>
          </w:p>
        </w:tc>
        <w:tc>
          <w:tcPr>
            <w:tcW w:w="1793" w:type="dxa"/>
            <w:tcBorders>
              <w:top w:val="nil"/>
              <w:left w:val="nil"/>
              <w:bottom w:val="single" w:sz="4" w:space="0" w:color="auto"/>
              <w:right w:val="single" w:sz="4" w:space="0" w:color="auto"/>
            </w:tcBorders>
            <w:vAlign w:val="center"/>
            <w:hideMark/>
          </w:tcPr>
          <w:p w14:paraId="7149A56B" w14:textId="53174F14"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xịt mũi</w:t>
            </w:r>
          </w:p>
        </w:tc>
        <w:tc>
          <w:tcPr>
            <w:tcW w:w="3355" w:type="dxa"/>
            <w:tcBorders>
              <w:top w:val="nil"/>
              <w:left w:val="nil"/>
              <w:bottom w:val="single" w:sz="4" w:space="0" w:color="auto"/>
              <w:right w:val="single" w:sz="4" w:space="0" w:color="auto"/>
            </w:tcBorders>
            <w:vAlign w:val="center"/>
            <w:hideMark/>
          </w:tcPr>
          <w:p w14:paraId="315BE22C" w14:textId="2F63659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Cistus creticus; Echinacea purpurea; Salvia officinalis; Phức hợp bioflavonoid từ cam quýt; Chiết xuất Acerola</w:t>
            </w:r>
            <w:r w:rsidRPr="002A4AED">
              <w:rPr>
                <w:rFonts w:ascii="Times New Roman" w:hAnsi="Times New Roman"/>
                <w:color w:val="000000"/>
              </w:rPr>
              <w:br/>
              <w:t>Thể tích ≥ 20ml</w:t>
            </w:r>
          </w:p>
        </w:tc>
        <w:tc>
          <w:tcPr>
            <w:tcW w:w="1019" w:type="dxa"/>
            <w:tcBorders>
              <w:top w:val="nil"/>
              <w:left w:val="nil"/>
              <w:bottom w:val="single" w:sz="4" w:space="0" w:color="auto"/>
              <w:right w:val="single" w:sz="4" w:space="0" w:color="auto"/>
            </w:tcBorders>
            <w:vAlign w:val="center"/>
            <w:hideMark/>
          </w:tcPr>
          <w:p w14:paraId="2D0085D5" w14:textId="07134F5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081AF9AD" w14:textId="1FCCBD9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mũi</w:t>
            </w:r>
          </w:p>
        </w:tc>
        <w:tc>
          <w:tcPr>
            <w:tcW w:w="1027" w:type="dxa"/>
            <w:tcBorders>
              <w:top w:val="nil"/>
              <w:left w:val="nil"/>
              <w:bottom w:val="single" w:sz="4" w:space="0" w:color="auto"/>
              <w:right w:val="single" w:sz="4" w:space="0" w:color="auto"/>
            </w:tcBorders>
            <w:vAlign w:val="center"/>
            <w:hideMark/>
          </w:tcPr>
          <w:p w14:paraId="0DE9054B" w14:textId="617B06C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Lọ/Chai</w:t>
            </w:r>
          </w:p>
        </w:tc>
        <w:tc>
          <w:tcPr>
            <w:tcW w:w="794" w:type="dxa"/>
            <w:tcBorders>
              <w:top w:val="nil"/>
              <w:left w:val="nil"/>
              <w:bottom w:val="single" w:sz="4" w:space="0" w:color="auto"/>
              <w:right w:val="single" w:sz="4" w:space="0" w:color="auto"/>
            </w:tcBorders>
            <w:vAlign w:val="center"/>
            <w:hideMark/>
          </w:tcPr>
          <w:p w14:paraId="3F7CBE80" w14:textId="27F1C71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2FA50D71" w14:textId="17A7CF1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28DF423F"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549F137E"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66</w:t>
            </w:r>
          </w:p>
        </w:tc>
        <w:tc>
          <w:tcPr>
            <w:tcW w:w="1793" w:type="dxa"/>
            <w:tcBorders>
              <w:top w:val="nil"/>
              <w:left w:val="nil"/>
              <w:bottom w:val="single" w:sz="4" w:space="0" w:color="auto"/>
              <w:right w:val="single" w:sz="4" w:space="0" w:color="auto"/>
            </w:tcBorders>
            <w:vAlign w:val="center"/>
            <w:hideMark/>
          </w:tcPr>
          <w:p w14:paraId="75BBB8DD" w14:textId="63FC40D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xịt mũi cho người lớn</w:t>
            </w:r>
          </w:p>
        </w:tc>
        <w:tc>
          <w:tcPr>
            <w:tcW w:w="3355" w:type="dxa"/>
            <w:tcBorders>
              <w:top w:val="nil"/>
              <w:left w:val="nil"/>
              <w:bottom w:val="single" w:sz="4" w:space="0" w:color="auto"/>
              <w:right w:val="single" w:sz="4" w:space="0" w:color="auto"/>
            </w:tcBorders>
            <w:vAlign w:val="center"/>
            <w:hideMark/>
          </w:tcPr>
          <w:p w14:paraId="3DAFEC4C" w14:textId="13217BF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Xylitol; Panthenol ≥ 5%; Aqua; Aris aqua (Nước muối biển) ≥ 0,3%; Acid Lactic</w:t>
            </w:r>
            <w:r w:rsidRPr="002A4AED">
              <w:rPr>
                <w:rFonts w:ascii="Times New Roman" w:hAnsi="Times New Roman"/>
                <w:color w:val="000000"/>
              </w:rPr>
              <w:br/>
              <w:t>Thể tích ≥ 100ml</w:t>
            </w:r>
          </w:p>
        </w:tc>
        <w:tc>
          <w:tcPr>
            <w:tcW w:w="1019" w:type="dxa"/>
            <w:tcBorders>
              <w:top w:val="nil"/>
              <w:left w:val="nil"/>
              <w:bottom w:val="single" w:sz="4" w:space="0" w:color="auto"/>
              <w:right w:val="single" w:sz="4" w:space="0" w:color="auto"/>
            </w:tcBorders>
            <w:vAlign w:val="center"/>
            <w:hideMark/>
          </w:tcPr>
          <w:p w14:paraId="2108FCBF" w14:textId="0CF1C46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0D4FCC2" w14:textId="69DF590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mũi</w:t>
            </w:r>
          </w:p>
        </w:tc>
        <w:tc>
          <w:tcPr>
            <w:tcW w:w="1027" w:type="dxa"/>
            <w:tcBorders>
              <w:top w:val="nil"/>
              <w:left w:val="nil"/>
              <w:bottom w:val="single" w:sz="4" w:space="0" w:color="auto"/>
              <w:right w:val="single" w:sz="4" w:space="0" w:color="auto"/>
            </w:tcBorders>
            <w:vAlign w:val="center"/>
            <w:hideMark/>
          </w:tcPr>
          <w:p w14:paraId="35F1825B" w14:textId="155C8C9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Lọ/Chai</w:t>
            </w:r>
          </w:p>
        </w:tc>
        <w:tc>
          <w:tcPr>
            <w:tcW w:w="794" w:type="dxa"/>
            <w:tcBorders>
              <w:top w:val="nil"/>
              <w:left w:val="nil"/>
              <w:bottom w:val="single" w:sz="4" w:space="0" w:color="auto"/>
              <w:right w:val="single" w:sz="4" w:space="0" w:color="auto"/>
            </w:tcBorders>
            <w:vAlign w:val="center"/>
            <w:hideMark/>
          </w:tcPr>
          <w:p w14:paraId="0D22BBD9" w14:textId="4F3FAAD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088D1EB2" w14:textId="591F5CD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0EAF6B89"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17FD2B7A"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lastRenderedPageBreak/>
              <w:t>67</w:t>
            </w:r>
          </w:p>
        </w:tc>
        <w:tc>
          <w:tcPr>
            <w:tcW w:w="1793" w:type="dxa"/>
            <w:tcBorders>
              <w:top w:val="nil"/>
              <w:left w:val="nil"/>
              <w:bottom w:val="single" w:sz="4" w:space="0" w:color="auto"/>
              <w:right w:val="single" w:sz="4" w:space="0" w:color="auto"/>
            </w:tcBorders>
            <w:vAlign w:val="center"/>
            <w:hideMark/>
          </w:tcPr>
          <w:p w14:paraId="6679B0D3" w14:textId="51BD96D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xịt mũi cho trẻ sơ sinh và trẻ nhỏ</w:t>
            </w:r>
          </w:p>
        </w:tc>
        <w:tc>
          <w:tcPr>
            <w:tcW w:w="3355" w:type="dxa"/>
            <w:tcBorders>
              <w:top w:val="nil"/>
              <w:left w:val="nil"/>
              <w:bottom w:val="single" w:sz="4" w:space="0" w:color="auto"/>
              <w:right w:val="single" w:sz="4" w:space="0" w:color="auto"/>
            </w:tcBorders>
            <w:vAlign w:val="center"/>
            <w:hideMark/>
          </w:tcPr>
          <w:p w14:paraId="65816FC2" w14:textId="4B9DC59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Xylitol; Panthenol ≥ 0,5%; Aqua; Aris aqua (Nước muối biển) ≥ 1,3%; Acid Lactic</w:t>
            </w:r>
            <w:r w:rsidRPr="002A4AED">
              <w:rPr>
                <w:rFonts w:ascii="Times New Roman" w:hAnsi="Times New Roman"/>
                <w:color w:val="000000"/>
              </w:rPr>
              <w:br/>
              <w:t xml:space="preserve">Thể tích ≥ 100ml </w:t>
            </w:r>
          </w:p>
        </w:tc>
        <w:tc>
          <w:tcPr>
            <w:tcW w:w="1019" w:type="dxa"/>
            <w:tcBorders>
              <w:top w:val="nil"/>
              <w:left w:val="nil"/>
              <w:bottom w:val="single" w:sz="4" w:space="0" w:color="auto"/>
              <w:right w:val="single" w:sz="4" w:space="0" w:color="auto"/>
            </w:tcBorders>
            <w:vAlign w:val="center"/>
            <w:hideMark/>
          </w:tcPr>
          <w:p w14:paraId="31A94EE7" w14:textId="67394CD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744BD33" w14:textId="38236F1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mũi</w:t>
            </w:r>
          </w:p>
        </w:tc>
        <w:tc>
          <w:tcPr>
            <w:tcW w:w="1027" w:type="dxa"/>
            <w:tcBorders>
              <w:top w:val="nil"/>
              <w:left w:val="nil"/>
              <w:bottom w:val="single" w:sz="4" w:space="0" w:color="auto"/>
              <w:right w:val="single" w:sz="4" w:space="0" w:color="auto"/>
            </w:tcBorders>
            <w:vAlign w:val="center"/>
            <w:hideMark/>
          </w:tcPr>
          <w:p w14:paraId="331B19BB" w14:textId="7CB3708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Lọ/Chai</w:t>
            </w:r>
          </w:p>
        </w:tc>
        <w:tc>
          <w:tcPr>
            <w:tcW w:w="794" w:type="dxa"/>
            <w:tcBorders>
              <w:top w:val="nil"/>
              <w:left w:val="nil"/>
              <w:bottom w:val="single" w:sz="4" w:space="0" w:color="auto"/>
              <w:right w:val="single" w:sz="4" w:space="0" w:color="auto"/>
            </w:tcBorders>
            <w:vAlign w:val="center"/>
            <w:hideMark/>
          </w:tcPr>
          <w:p w14:paraId="31B6EA5C" w14:textId="407EAA7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1499394" w14:textId="295CD67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7D289EDD"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7ABD2748"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68</w:t>
            </w:r>
          </w:p>
        </w:tc>
        <w:tc>
          <w:tcPr>
            <w:tcW w:w="1793" w:type="dxa"/>
            <w:tcBorders>
              <w:top w:val="nil"/>
              <w:left w:val="nil"/>
              <w:bottom w:val="single" w:sz="4" w:space="0" w:color="auto"/>
              <w:right w:val="single" w:sz="4" w:space="0" w:color="auto"/>
            </w:tcBorders>
            <w:vAlign w:val="center"/>
            <w:hideMark/>
          </w:tcPr>
          <w:p w14:paraId="4598DE0E" w14:textId="2383994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xịt mũi ưu trương</w:t>
            </w:r>
          </w:p>
        </w:tc>
        <w:tc>
          <w:tcPr>
            <w:tcW w:w="3355" w:type="dxa"/>
            <w:tcBorders>
              <w:top w:val="nil"/>
              <w:left w:val="nil"/>
              <w:bottom w:val="single" w:sz="4" w:space="0" w:color="auto"/>
              <w:right w:val="single" w:sz="4" w:space="0" w:color="auto"/>
            </w:tcBorders>
            <w:vAlign w:val="center"/>
            <w:hideMark/>
          </w:tcPr>
          <w:p w14:paraId="148BA451" w14:textId="4C79483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Nước biển sâu; Sodium chloride (2,4%); Potassium chloride tinh dầu bạc hà; Camphor; Copper II sulfate pentahydrate; Zinc sulfate heptahydrate</w:t>
            </w:r>
            <w:r w:rsidRPr="002A4AED">
              <w:rPr>
                <w:rFonts w:ascii="Times New Roman" w:hAnsi="Times New Roman"/>
                <w:color w:val="000000"/>
              </w:rPr>
              <w:br/>
              <w:t>Thể tích ≥ 75ml</w:t>
            </w:r>
          </w:p>
        </w:tc>
        <w:tc>
          <w:tcPr>
            <w:tcW w:w="1019" w:type="dxa"/>
            <w:tcBorders>
              <w:top w:val="nil"/>
              <w:left w:val="nil"/>
              <w:bottom w:val="single" w:sz="4" w:space="0" w:color="auto"/>
              <w:right w:val="single" w:sz="4" w:space="0" w:color="auto"/>
            </w:tcBorders>
            <w:vAlign w:val="center"/>
            <w:hideMark/>
          </w:tcPr>
          <w:p w14:paraId="4C2B7A1D" w14:textId="5D5CB29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AF87756" w14:textId="4D855FB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mũi</w:t>
            </w:r>
          </w:p>
        </w:tc>
        <w:tc>
          <w:tcPr>
            <w:tcW w:w="1027" w:type="dxa"/>
            <w:tcBorders>
              <w:top w:val="nil"/>
              <w:left w:val="nil"/>
              <w:bottom w:val="single" w:sz="4" w:space="0" w:color="auto"/>
              <w:right w:val="single" w:sz="4" w:space="0" w:color="auto"/>
            </w:tcBorders>
            <w:vAlign w:val="center"/>
            <w:hideMark/>
          </w:tcPr>
          <w:p w14:paraId="6906FF0C" w14:textId="0E3734A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Lọ/Chai</w:t>
            </w:r>
          </w:p>
        </w:tc>
        <w:tc>
          <w:tcPr>
            <w:tcW w:w="794" w:type="dxa"/>
            <w:tcBorders>
              <w:top w:val="nil"/>
              <w:left w:val="nil"/>
              <w:bottom w:val="single" w:sz="4" w:space="0" w:color="auto"/>
              <w:right w:val="single" w:sz="4" w:space="0" w:color="auto"/>
            </w:tcBorders>
            <w:vAlign w:val="center"/>
            <w:hideMark/>
          </w:tcPr>
          <w:p w14:paraId="4C736346" w14:textId="4239A70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01B44E33" w14:textId="0D559FB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3283AEB9"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1A63882A"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69</w:t>
            </w:r>
          </w:p>
        </w:tc>
        <w:tc>
          <w:tcPr>
            <w:tcW w:w="1793" w:type="dxa"/>
            <w:tcBorders>
              <w:top w:val="nil"/>
              <w:left w:val="nil"/>
              <w:bottom w:val="single" w:sz="4" w:space="0" w:color="auto"/>
              <w:right w:val="single" w:sz="4" w:space="0" w:color="auto"/>
            </w:tcBorders>
            <w:vAlign w:val="center"/>
            <w:hideMark/>
          </w:tcPr>
          <w:p w14:paraId="776B71D2" w14:textId="695BA394"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Dung dịch xịt mũi xoang</w:t>
            </w:r>
          </w:p>
        </w:tc>
        <w:tc>
          <w:tcPr>
            <w:tcW w:w="3355" w:type="dxa"/>
            <w:tcBorders>
              <w:top w:val="nil"/>
              <w:left w:val="nil"/>
              <w:bottom w:val="single" w:sz="4" w:space="0" w:color="auto"/>
              <w:right w:val="single" w:sz="4" w:space="0" w:color="auto"/>
            </w:tcBorders>
            <w:vAlign w:val="center"/>
            <w:hideMark/>
          </w:tcPr>
          <w:p w14:paraId="6FFA78D3" w14:textId="29D233B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Phức hệ Tannic- Nano bạc; Carrageenan từ tảo đỏ; Pomegranate extract</w:t>
            </w:r>
            <w:r w:rsidRPr="002A4AED">
              <w:rPr>
                <w:rFonts w:ascii="Times New Roman" w:hAnsi="Times New Roman"/>
                <w:color w:val="000000"/>
              </w:rPr>
              <w:br/>
              <w:t>Thể tích ≥ 30ml</w:t>
            </w:r>
          </w:p>
        </w:tc>
        <w:tc>
          <w:tcPr>
            <w:tcW w:w="1019" w:type="dxa"/>
            <w:tcBorders>
              <w:top w:val="nil"/>
              <w:left w:val="nil"/>
              <w:bottom w:val="single" w:sz="4" w:space="0" w:color="auto"/>
              <w:right w:val="single" w:sz="4" w:space="0" w:color="auto"/>
            </w:tcBorders>
            <w:vAlign w:val="center"/>
            <w:hideMark/>
          </w:tcPr>
          <w:p w14:paraId="76FA3A73" w14:textId="0AB4DC1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8A13B18" w14:textId="5795F44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mũi xoang</w:t>
            </w:r>
          </w:p>
        </w:tc>
        <w:tc>
          <w:tcPr>
            <w:tcW w:w="1027" w:type="dxa"/>
            <w:tcBorders>
              <w:top w:val="nil"/>
              <w:left w:val="nil"/>
              <w:bottom w:val="single" w:sz="4" w:space="0" w:color="auto"/>
              <w:right w:val="single" w:sz="4" w:space="0" w:color="auto"/>
            </w:tcBorders>
            <w:vAlign w:val="center"/>
            <w:hideMark/>
          </w:tcPr>
          <w:p w14:paraId="5C650885" w14:textId="60C65FB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Hộp/Lọ</w:t>
            </w:r>
          </w:p>
        </w:tc>
        <w:tc>
          <w:tcPr>
            <w:tcW w:w="794" w:type="dxa"/>
            <w:tcBorders>
              <w:top w:val="nil"/>
              <w:left w:val="nil"/>
              <w:bottom w:val="single" w:sz="4" w:space="0" w:color="auto"/>
              <w:right w:val="single" w:sz="4" w:space="0" w:color="auto"/>
            </w:tcBorders>
            <w:vAlign w:val="center"/>
            <w:hideMark/>
          </w:tcPr>
          <w:p w14:paraId="2B04B973" w14:textId="5E0C148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6F4B302A" w14:textId="34F3C06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2E0A9859"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00D2C59B"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70</w:t>
            </w:r>
          </w:p>
        </w:tc>
        <w:tc>
          <w:tcPr>
            <w:tcW w:w="1793" w:type="dxa"/>
            <w:tcBorders>
              <w:top w:val="nil"/>
              <w:left w:val="nil"/>
              <w:bottom w:val="single" w:sz="4" w:space="0" w:color="auto"/>
              <w:right w:val="single" w:sz="4" w:space="0" w:color="auto"/>
            </w:tcBorders>
            <w:vAlign w:val="center"/>
            <w:hideMark/>
          </w:tcPr>
          <w:p w14:paraId="30F368FB" w14:textId="04ECA1F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bôi giảm đau cơ xương khớp</w:t>
            </w:r>
          </w:p>
        </w:tc>
        <w:tc>
          <w:tcPr>
            <w:tcW w:w="3355" w:type="dxa"/>
            <w:tcBorders>
              <w:top w:val="nil"/>
              <w:left w:val="nil"/>
              <w:bottom w:val="single" w:sz="4" w:space="0" w:color="auto"/>
              <w:right w:val="single" w:sz="4" w:space="0" w:color="auto"/>
            </w:tcBorders>
            <w:vAlign w:val="center"/>
            <w:hideMark/>
          </w:tcPr>
          <w:p w14:paraId="050F3C55" w14:textId="03DA6FD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Chiết xuất móng quỷ (devil’s claw); Chiết xuất cao dẻ ngựa (aescin); Chiết xuất cây kim sa (arnica montana); Dầu oliu ozone hoá (ozonated olive oil); Acid hyaluronic; menthol</w:t>
            </w:r>
            <w:r w:rsidRPr="002A4AED">
              <w:rPr>
                <w:rFonts w:ascii="Times New Roman" w:hAnsi="Times New Roman"/>
                <w:color w:val="000000"/>
              </w:rPr>
              <w:br/>
              <w:t>Thể tích ≥ 100ml</w:t>
            </w:r>
          </w:p>
        </w:tc>
        <w:tc>
          <w:tcPr>
            <w:tcW w:w="1019" w:type="dxa"/>
            <w:tcBorders>
              <w:top w:val="nil"/>
              <w:left w:val="nil"/>
              <w:bottom w:val="single" w:sz="4" w:space="0" w:color="auto"/>
              <w:right w:val="single" w:sz="4" w:space="0" w:color="auto"/>
            </w:tcBorders>
            <w:vAlign w:val="center"/>
            <w:hideMark/>
          </w:tcPr>
          <w:p w14:paraId="348A2B03" w14:textId="192A943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3A0CEAC" w14:textId="0EEC20D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3B255DA3" w14:textId="765A505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Hộp/Tube</w:t>
            </w:r>
          </w:p>
        </w:tc>
        <w:tc>
          <w:tcPr>
            <w:tcW w:w="794" w:type="dxa"/>
            <w:tcBorders>
              <w:top w:val="nil"/>
              <w:left w:val="nil"/>
              <w:bottom w:val="single" w:sz="4" w:space="0" w:color="auto"/>
              <w:right w:val="single" w:sz="4" w:space="0" w:color="auto"/>
            </w:tcBorders>
            <w:vAlign w:val="center"/>
            <w:hideMark/>
          </w:tcPr>
          <w:p w14:paraId="2385FA70" w14:textId="7729C7F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65E5701B" w14:textId="5769CF9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24475841"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67834E52"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71</w:t>
            </w:r>
          </w:p>
        </w:tc>
        <w:tc>
          <w:tcPr>
            <w:tcW w:w="1793" w:type="dxa"/>
            <w:tcBorders>
              <w:top w:val="nil"/>
              <w:left w:val="nil"/>
              <w:bottom w:val="single" w:sz="4" w:space="0" w:color="auto"/>
              <w:right w:val="single" w:sz="4" w:space="0" w:color="auto"/>
            </w:tcBorders>
            <w:vAlign w:val="center"/>
            <w:hideMark/>
          </w:tcPr>
          <w:p w14:paraId="33607E46" w14:textId="77DA6F6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chăm sóc vết thương</w:t>
            </w:r>
          </w:p>
        </w:tc>
        <w:tc>
          <w:tcPr>
            <w:tcW w:w="3355" w:type="dxa"/>
            <w:tcBorders>
              <w:top w:val="nil"/>
              <w:left w:val="nil"/>
              <w:bottom w:val="single" w:sz="4" w:space="0" w:color="auto"/>
              <w:right w:val="single" w:sz="4" w:space="0" w:color="auto"/>
            </w:tcBorders>
            <w:vAlign w:val="center"/>
            <w:hideMark/>
          </w:tcPr>
          <w:p w14:paraId="17D91F25" w14:textId="6867F52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 xml:space="preserve">Thành phần chính: Gel hydrocolloid </w:t>
            </w:r>
            <w:r w:rsidRPr="002A4AED">
              <w:rPr>
                <w:rFonts w:ascii="Times New Roman" w:hAnsi="Times New Roman"/>
                <w:color w:val="000000"/>
              </w:rPr>
              <w:br/>
              <w:t>Khối lượng ≥ 20g</w:t>
            </w:r>
          </w:p>
        </w:tc>
        <w:tc>
          <w:tcPr>
            <w:tcW w:w="1019" w:type="dxa"/>
            <w:tcBorders>
              <w:top w:val="nil"/>
              <w:left w:val="nil"/>
              <w:bottom w:val="single" w:sz="4" w:space="0" w:color="auto"/>
              <w:right w:val="single" w:sz="4" w:space="0" w:color="auto"/>
            </w:tcBorders>
            <w:vAlign w:val="center"/>
            <w:hideMark/>
          </w:tcPr>
          <w:p w14:paraId="7F8C8E80" w14:textId="6AA5297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E43D051" w14:textId="4247290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1A9B8B2B" w14:textId="59009C7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5C36BEFF" w14:textId="248BDF6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3B4A1654" w14:textId="2A644E6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41659EDD" w14:textId="77777777" w:rsidTr="002A4AED">
        <w:trPr>
          <w:trHeight w:val="1584"/>
        </w:trPr>
        <w:tc>
          <w:tcPr>
            <w:tcW w:w="522" w:type="dxa"/>
            <w:tcBorders>
              <w:top w:val="nil"/>
              <w:left w:val="single" w:sz="4" w:space="0" w:color="auto"/>
              <w:bottom w:val="single" w:sz="4" w:space="0" w:color="auto"/>
              <w:right w:val="single" w:sz="4" w:space="0" w:color="auto"/>
            </w:tcBorders>
            <w:noWrap/>
            <w:vAlign w:val="center"/>
            <w:hideMark/>
          </w:tcPr>
          <w:p w14:paraId="601170E1"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72</w:t>
            </w:r>
          </w:p>
        </w:tc>
        <w:tc>
          <w:tcPr>
            <w:tcW w:w="1793" w:type="dxa"/>
            <w:tcBorders>
              <w:top w:val="nil"/>
              <w:left w:val="nil"/>
              <w:bottom w:val="single" w:sz="4" w:space="0" w:color="auto"/>
              <w:right w:val="single" w:sz="4" w:space="0" w:color="auto"/>
            </w:tcBorders>
            <w:vAlign w:val="center"/>
            <w:hideMark/>
          </w:tcPr>
          <w:p w14:paraId="18245B95" w14:textId="40E670B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giảm đau cơ xương khớp do chấn thương</w:t>
            </w:r>
          </w:p>
        </w:tc>
        <w:tc>
          <w:tcPr>
            <w:tcW w:w="3355" w:type="dxa"/>
            <w:tcBorders>
              <w:top w:val="nil"/>
              <w:left w:val="nil"/>
              <w:bottom w:val="single" w:sz="4" w:space="0" w:color="auto"/>
              <w:right w:val="single" w:sz="4" w:space="0" w:color="auto"/>
            </w:tcBorders>
            <w:vAlign w:val="center"/>
            <w:hideMark/>
          </w:tcPr>
          <w:p w14:paraId="45DA0F90" w14:textId="127E415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Alcohol; Menthol; Tinh dầu Bạc Hà; Chiết xuất lá Đuôi Ngựa; Chiết xuất cây Vuốt Quỷ; Long Não; Đất Sét xanh; Carbomer; Tinh dầu Hương Thảo; Tinh dầu Tràm Gió; Tinh dầu Húng Tây</w:t>
            </w:r>
            <w:r w:rsidRPr="002A4AED">
              <w:rPr>
                <w:rFonts w:ascii="Times New Roman" w:hAnsi="Times New Roman"/>
                <w:color w:val="000000"/>
              </w:rPr>
              <w:br/>
              <w:t>Thể tích ≥ 120ml</w:t>
            </w:r>
          </w:p>
        </w:tc>
        <w:tc>
          <w:tcPr>
            <w:tcW w:w="1019" w:type="dxa"/>
            <w:tcBorders>
              <w:top w:val="nil"/>
              <w:left w:val="nil"/>
              <w:bottom w:val="single" w:sz="4" w:space="0" w:color="auto"/>
              <w:right w:val="single" w:sz="4" w:space="0" w:color="auto"/>
            </w:tcBorders>
            <w:vAlign w:val="center"/>
            <w:hideMark/>
          </w:tcPr>
          <w:p w14:paraId="5993D623" w14:textId="2BEFEA7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78AD9DA" w14:textId="366CE6F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44D45191" w14:textId="76521EE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204A0B8F" w14:textId="5903327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3AA254B" w14:textId="0BCA30B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21981BC0"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728C5E59"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73</w:t>
            </w:r>
          </w:p>
        </w:tc>
        <w:tc>
          <w:tcPr>
            <w:tcW w:w="1793" w:type="dxa"/>
            <w:tcBorders>
              <w:top w:val="nil"/>
              <w:left w:val="nil"/>
              <w:bottom w:val="single" w:sz="4" w:space="0" w:color="auto"/>
              <w:right w:val="single" w:sz="4" w:space="0" w:color="auto"/>
            </w:tcBorders>
            <w:vAlign w:val="center"/>
            <w:hideMark/>
          </w:tcPr>
          <w:p w14:paraId="0E0C62EA" w14:textId="283A21F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hỗ trợ điều trị vết thương</w:t>
            </w:r>
          </w:p>
        </w:tc>
        <w:tc>
          <w:tcPr>
            <w:tcW w:w="3355" w:type="dxa"/>
            <w:tcBorders>
              <w:top w:val="nil"/>
              <w:left w:val="nil"/>
              <w:bottom w:val="single" w:sz="4" w:space="0" w:color="auto"/>
              <w:right w:val="single" w:sz="4" w:space="0" w:color="auto"/>
            </w:tcBorders>
            <w:vAlign w:val="center"/>
            <w:hideMark/>
          </w:tcPr>
          <w:p w14:paraId="0C3B51C0" w14:textId="022303C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Polyhexamethylene Biguanide HCL 0,1%; Poloxomer 188 1,0%</w:t>
            </w:r>
            <w:r w:rsidRPr="002A4AED">
              <w:rPr>
                <w:rFonts w:ascii="Times New Roman" w:hAnsi="Times New Roman"/>
                <w:color w:val="000000"/>
              </w:rPr>
              <w:br/>
              <w:t>Thể tích ≥ 10ml</w:t>
            </w:r>
          </w:p>
        </w:tc>
        <w:tc>
          <w:tcPr>
            <w:tcW w:w="1019" w:type="dxa"/>
            <w:tcBorders>
              <w:top w:val="nil"/>
              <w:left w:val="nil"/>
              <w:bottom w:val="single" w:sz="4" w:space="0" w:color="auto"/>
              <w:right w:val="single" w:sz="4" w:space="0" w:color="auto"/>
            </w:tcBorders>
            <w:vAlign w:val="center"/>
            <w:hideMark/>
          </w:tcPr>
          <w:p w14:paraId="5ABBE2B4" w14:textId="3C68C1E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4F4F6D1" w14:textId="2034D2D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74ADB18D" w14:textId="76C0121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4681515A" w14:textId="589B91A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6A1ACF85" w14:textId="2778E2F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w:t>
            </w:r>
          </w:p>
        </w:tc>
      </w:tr>
      <w:tr w:rsidR="002A4AED" w:rsidRPr="002A4AED" w14:paraId="0854D6D0" w14:textId="77777777" w:rsidTr="002A4AED">
        <w:trPr>
          <w:trHeight w:val="1328"/>
        </w:trPr>
        <w:tc>
          <w:tcPr>
            <w:tcW w:w="522" w:type="dxa"/>
            <w:tcBorders>
              <w:top w:val="nil"/>
              <w:left w:val="single" w:sz="4" w:space="0" w:color="auto"/>
              <w:bottom w:val="single" w:sz="4" w:space="0" w:color="auto"/>
              <w:right w:val="single" w:sz="4" w:space="0" w:color="auto"/>
            </w:tcBorders>
            <w:noWrap/>
            <w:vAlign w:val="center"/>
            <w:hideMark/>
          </w:tcPr>
          <w:p w14:paraId="636D66F2"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74</w:t>
            </w:r>
          </w:p>
        </w:tc>
        <w:tc>
          <w:tcPr>
            <w:tcW w:w="1793" w:type="dxa"/>
            <w:tcBorders>
              <w:top w:val="nil"/>
              <w:left w:val="nil"/>
              <w:bottom w:val="single" w:sz="4" w:space="0" w:color="auto"/>
              <w:right w:val="single" w:sz="4" w:space="0" w:color="auto"/>
            </w:tcBorders>
            <w:vAlign w:val="center"/>
            <w:hideMark/>
          </w:tcPr>
          <w:p w14:paraId="771335B7" w14:textId="318B9B1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hỗ trợ điều trị vết thương</w:t>
            </w:r>
          </w:p>
        </w:tc>
        <w:tc>
          <w:tcPr>
            <w:tcW w:w="3355" w:type="dxa"/>
            <w:tcBorders>
              <w:top w:val="nil"/>
              <w:left w:val="nil"/>
              <w:bottom w:val="single" w:sz="4" w:space="0" w:color="auto"/>
              <w:right w:val="single" w:sz="4" w:space="0" w:color="auto"/>
            </w:tcBorders>
            <w:vAlign w:val="center"/>
            <w:hideMark/>
          </w:tcPr>
          <w:p w14:paraId="3700AB96" w14:textId="5262B3D4"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Polyhexamethylene Biguanide HCL 0,1%; Poloxomer 188 1,0%</w:t>
            </w:r>
            <w:r w:rsidRPr="002A4AED">
              <w:rPr>
                <w:rFonts w:ascii="Times New Roman" w:hAnsi="Times New Roman"/>
                <w:color w:val="000000"/>
              </w:rPr>
              <w:br/>
              <w:t>Thể tích ≥ 30ml</w:t>
            </w:r>
          </w:p>
        </w:tc>
        <w:tc>
          <w:tcPr>
            <w:tcW w:w="1019" w:type="dxa"/>
            <w:tcBorders>
              <w:top w:val="nil"/>
              <w:left w:val="nil"/>
              <w:bottom w:val="single" w:sz="4" w:space="0" w:color="auto"/>
              <w:right w:val="single" w:sz="4" w:space="0" w:color="auto"/>
            </w:tcBorders>
            <w:vAlign w:val="center"/>
            <w:hideMark/>
          </w:tcPr>
          <w:p w14:paraId="2FC367F2" w14:textId="344BB66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6776935" w14:textId="0D303D6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5E0BFC3B" w14:textId="4B76E35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0CD84585" w14:textId="302EE1A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FEFA9E0" w14:textId="0CAEC48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w:t>
            </w:r>
          </w:p>
        </w:tc>
      </w:tr>
      <w:tr w:rsidR="002A4AED" w:rsidRPr="002A4AED" w14:paraId="4953F171"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39C1944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75</w:t>
            </w:r>
          </w:p>
        </w:tc>
        <w:tc>
          <w:tcPr>
            <w:tcW w:w="1793" w:type="dxa"/>
            <w:tcBorders>
              <w:top w:val="nil"/>
              <w:left w:val="nil"/>
              <w:bottom w:val="single" w:sz="4" w:space="0" w:color="auto"/>
              <w:right w:val="single" w:sz="4" w:space="0" w:color="auto"/>
            </w:tcBorders>
            <w:vAlign w:val="center"/>
            <w:hideMark/>
          </w:tcPr>
          <w:p w14:paraId="5262096F" w14:textId="1730B69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hỗ trợ điều trị vết thương</w:t>
            </w:r>
          </w:p>
        </w:tc>
        <w:tc>
          <w:tcPr>
            <w:tcW w:w="3355" w:type="dxa"/>
            <w:tcBorders>
              <w:top w:val="nil"/>
              <w:left w:val="nil"/>
              <w:bottom w:val="single" w:sz="4" w:space="0" w:color="auto"/>
              <w:right w:val="single" w:sz="4" w:space="0" w:color="auto"/>
            </w:tcBorders>
            <w:vAlign w:val="center"/>
            <w:hideMark/>
          </w:tcPr>
          <w:p w14:paraId="1610D685" w14:textId="4DA209D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Polyhexamethylene Biguanide HCL 0,1%; Poloxomer 188 1,0%</w:t>
            </w:r>
            <w:r w:rsidRPr="002A4AED">
              <w:rPr>
                <w:rFonts w:ascii="Times New Roman" w:hAnsi="Times New Roman"/>
                <w:color w:val="000000"/>
              </w:rPr>
              <w:br/>
              <w:t>Thể tích ≥ 5ml</w:t>
            </w:r>
          </w:p>
        </w:tc>
        <w:tc>
          <w:tcPr>
            <w:tcW w:w="1019" w:type="dxa"/>
            <w:tcBorders>
              <w:top w:val="nil"/>
              <w:left w:val="nil"/>
              <w:bottom w:val="single" w:sz="4" w:space="0" w:color="auto"/>
              <w:right w:val="single" w:sz="4" w:space="0" w:color="auto"/>
            </w:tcBorders>
            <w:vAlign w:val="center"/>
            <w:hideMark/>
          </w:tcPr>
          <w:p w14:paraId="1F027513" w14:textId="75D7C06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C521BB1" w14:textId="22EEFA6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34FD1B36" w14:textId="09E5FEF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Tép</w:t>
            </w:r>
          </w:p>
        </w:tc>
        <w:tc>
          <w:tcPr>
            <w:tcW w:w="794" w:type="dxa"/>
            <w:tcBorders>
              <w:top w:val="nil"/>
              <w:left w:val="nil"/>
              <w:bottom w:val="single" w:sz="4" w:space="0" w:color="auto"/>
              <w:right w:val="single" w:sz="4" w:space="0" w:color="auto"/>
            </w:tcBorders>
            <w:vAlign w:val="center"/>
            <w:hideMark/>
          </w:tcPr>
          <w:p w14:paraId="6D09AC26" w14:textId="6D2A1CC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271E1D3A" w14:textId="313E291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w:t>
            </w:r>
          </w:p>
        </w:tc>
      </w:tr>
      <w:tr w:rsidR="002A4AED" w:rsidRPr="002A4AED" w14:paraId="23CDFAC2" w14:textId="77777777" w:rsidTr="002A4AED">
        <w:trPr>
          <w:trHeight w:val="1848"/>
        </w:trPr>
        <w:tc>
          <w:tcPr>
            <w:tcW w:w="522" w:type="dxa"/>
            <w:tcBorders>
              <w:top w:val="nil"/>
              <w:left w:val="single" w:sz="4" w:space="0" w:color="auto"/>
              <w:bottom w:val="single" w:sz="4" w:space="0" w:color="auto"/>
              <w:right w:val="single" w:sz="4" w:space="0" w:color="auto"/>
            </w:tcBorders>
            <w:noWrap/>
            <w:vAlign w:val="center"/>
            <w:hideMark/>
          </w:tcPr>
          <w:p w14:paraId="34625ECF"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76</w:t>
            </w:r>
          </w:p>
        </w:tc>
        <w:tc>
          <w:tcPr>
            <w:tcW w:w="1793" w:type="dxa"/>
            <w:tcBorders>
              <w:top w:val="nil"/>
              <w:left w:val="nil"/>
              <w:bottom w:val="single" w:sz="4" w:space="0" w:color="auto"/>
              <w:right w:val="single" w:sz="4" w:space="0" w:color="auto"/>
            </w:tcBorders>
            <w:vAlign w:val="center"/>
            <w:hideMark/>
          </w:tcPr>
          <w:p w14:paraId="3CDBEE1C" w14:textId="5B10EA5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hỗ trợ điều trị vết thương</w:t>
            </w:r>
          </w:p>
        </w:tc>
        <w:tc>
          <w:tcPr>
            <w:tcW w:w="3355" w:type="dxa"/>
            <w:tcBorders>
              <w:top w:val="nil"/>
              <w:left w:val="nil"/>
              <w:bottom w:val="single" w:sz="4" w:space="0" w:color="auto"/>
              <w:right w:val="single" w:sz="4" w:space="0" w:color="auto"/>
            </w:tcBorders>
            <w:vAlign w:val="center"/>
            <w:hideMark/>
          </w:tcPr>
          <w:p w14:paraId="5C4A89E1" w14:textId="4B7DD03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Melia Azadirachta Seed Oil; Hypericum Perforatum Flower Extract</w:t>
            </w:r>
            <w:r w:rsidRPr="002A4AED">
              <w:rPr>
                <w:rFonts w:ascii="Times New Roman" w:hAnsi="Times New Roman"/>
                <w:color w:val="000000"/>
              </w:rPr>
              <w:br/>
              <w:t>Thể tích ≥ 30ml</w:t>
            </w:r>
          </w:p>
        </w:tc>
        <w:tc>
          <w:tcPr>
            <w:tcW w:w="1019" w:type="dxa"/>
            <w:tcBorders>
              <w:top w:val="nil"/>
              <w:left w:val="nil"/>
              <w:bottom w:val="single" w:sz="4" w:space="0" w:color="auto"/>
              <w:right w:val="single" w:sz="4" w:space="0" w:color="auto"/>
            </w:tcBorders>
            <w:vAlign w:val="center"/>
            <w:hideMark/>
          </w:tcPr>
          <w:p w14:paraId="3298512F" w14:textId="462B440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86F46C0" w14:textId="221F5EE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7FFA02F2" w14:textId="7D01734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354FFDE4" w14:textId="4E8E5EE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8CBF6F5" w14:textId="1972C9A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w:t>
            </w:r>
          </w:p>
        </w:tc>
      </w:tr>
      <w:tr w:rsidR="002A4AED" w:rsidRPr="002A4AED" w14:paraId="3F89E279"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3019B194"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lastRenderedPageBreak/>
              <w:t>77</w:t>
            </w:r>
          </w:p>
        </w:tc>
        <w:tc>
          <w:tcPr>
            <w:tcW w:w="1793" w:type="dxa"/>
            <w:tcBorders>
              <w:top w:val="nil"/>
              <w:left w:val="nil"/>
              <w:bottom w:val="single" w:sz="4" w:space="0" w:color="auto"/>
              <w:right w:val="single" w:sz="4" w:space="0" w:color="auto"/>
            </w:tcBorders>
            <w:vAlign w:val="center"/>
            <w:hideMark/>
          </w:tcPr>
          <w:p w14:paraId="64BE5115" w14:textId="6446943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hỗ trợ điều trị vết thương</w:t>
            </w:r>
          </w:p>
        </w:tc>
        <w:tc>
          <w:tcPr>
            <w:tcW w:w="3355" w:type="dxa"/>
            <w:tcBorders>
              <w:top w:val="nil"/>
              <w:left w:val="nil"/>
              <w:bottom w:val="single" w:sz="4" w:space="0" w:color="auto"/>
              <w:right w:val="single" w:sz="4" w:space="0" w:color="auto"/>
            </w:tcBorders>
            <w:vAlign w:val="center"/>
            <w:hideMark/>
          </w:tcPr>
          <w:p w14:paraId="7439760E" w14:textId="04E5DBF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Melia Azadirachta Seed Oil; Hypericum Perforatum Flower Extract</w:t>
            </w:r>
            <w:r w:rsidRPr="002A4AED">
              <w:rPr>
                <w:rFonts w:ascii="Times New Roman" w:hAnsi="Times New Roman"/>
                <w:color w:val="000000"/>
              </w:rPr>
              <w:br/>
              <w:t>Thể tích ≥ 5ml</w:t>
            </w:r>
          </w:p>
        </w:tc>
        <w:tc>
          <w:tcPr>
            <w:tcW w:w="1019" w:type="dxa"/>
            <w:tcBorders>
              <w:top w:val="nil"/>
              <w:left w:val="nil"/>
              <w:bottom w:val="single" w:sz="4" w:space="0" w:color="auto"/>
              <w:right w:val="single" w:sz="4" w:space="0" w:color="auto"/>
            </w:tcBorders>
            <w:vAlign w:val="center"/>
            <w:hideMark/>
          </w:tcPr>
          <w:p w14:paraId="5B72F8B6" w14:textId="79662DD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4BC413F" w14:textId="26D926C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251FF3A4" w14:textId="249D38B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55D2A7AE" w14:textId="2716D3E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0D779488" w14:textId="5389FC0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w:t>
            </w:r>
          </w:p>
        </w:tc>
      </w:tr>
      <w:tr w:rsidR="002A4AED" w:rsidRPr="002A4AED" w14:paraId="484FA7E1"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27C21739"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78</w:t>
            </w:r>
          </w:p>
        </w:tc>
        <w:tc>
          <w:tcPr>
            <w:tcW w:w="1793" w:type="dxa"/>
            <w:tcBorders>
              <w:top w:val="nil"/>
              <w:left w:val="nil"/>
              <w:bottom w:val="single" w:sz="4" w:space="0" w:color="auto"/>
              <w:right w:val="single" w:sz="4" w:space="0" w:color="auto"/>
            </w:tcBorders>
            <w:vAlign w:val="center"/>
            <w:hideMark/>
          </w:tcPr>
          <w:p w14:paraId="5C01A253" w14:textId="1F6938B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hỗ trợ giảm triệu chứng do nhiễm virus Herpes Zooster, Herpes Simplex 2 và HPV</w:t>
            </w:r>
          </w:p>
        </w:tc>
        <w:tc>
          <w:tcPr>
            <w:tcW w:w="3355" w:type="dxa"/>
            <w:tcBorders>
              <w:top w:val="nil"/>
              <w:left w:val="nil"/>
              <w:bottom w:val="single" w:sz="4" w:space="0" w:color="auto"/>
              <w:right w:val="single" w:sz="4" w:space="0" w:color="auto"/>
            </w:tcBorders>
            <w:vAlign w:val="center"/>
            <w:hideMark/>
          </w:tcPr>
          <w:p w14:paraId="45BD21F8" w14:textId="35E2708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Copper Gluconate; Natri Hyaluronat; Chiết xuất Cannabis sativa; Gel lá lê gai; Chiết xuất Zanthoxylum bungeanum</w:t>
            </w:r>
            <w:r w:rsidRPr="002A4AED">
              <w:rPr>
                <w:rFonts w:ascii="Times New Roman" w:hAnsi="Times New Roman"/>
                <w:color w:val="000000"/>
              </w:rPr>
              <w:br/>
              <w:t>Thể tích ≥ 50ml</w:t>
            </w:r>
          </w:p>
        </w:tc>
        <w:tc>
          <w:tcPr>
            <w:tcW w:w="1019" w:type="dxa"/>
            <w:tcBorders>
              <w:top w:val="nil"/>
              <w:left w:val="nil"/>
              <w:bottom w:val="single" w:sz="4" w:space="0" w:color="auto"/>
              <w:right w:val="single" w:sz="4" w:space="0" w:color="auto"/>
            </w:tcBorders>
            <w:vAlign w:val="center"/>
            <w:hideMark/>
          </w:tcPr>
          <w:p w14:paraId="03CCFC71" w14:textId="0D0697C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9FD2A41" w14:textId="101DF0E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304AEA16" w14:textId="3F2F75C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w:t>
            </w:r>
          </w:p>
        </w:tc>
        <w:tc>
          <w:tcPr>
            <w:tcW w:w="794" w:type="dxa"/>
            <w:tcBorders>
              <w:top w:val="nil"/>
              <w:left w:val="nil"/>
              <w:bottom w:val="single" w:sz="4" w:space="0" w:color="auto"/>
              <w:right w:val="single" w:sz="4" w:space="0" w:color="auto"/>
            </w:tcBorders>
            <w:vAlign w:val="center"/>
            <w:hideMark/>
          </w:tcPr>
          <w:p w14:paraId="45032C1A" w14:textId="1B7F647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25BFC0AE" w14:textId="64115EB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3FD66F38"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32E84652"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79</w:t>
            </w:r>
          </w:p>
        </w:tc>
        <w:tc>
          <w:tcPr>
            <w:tcW w:w="1793" w:type="dxa"/>
            <w:tcBorders>
              <w:top w:val="nil"/>
              <w:left w:val="nil"/>
              <w:bottom w:val="single" w:sz="4" w:space="0" w:color="auto"/>
              <w:right w:val="single" w:sz="4" w:space="0" w:color="auto"/>
            </w:tcBorders>
            <w:vAlign w:val="center"/>
            <w:hideMark/>
          </w:tcPr>
          <w:p w14:paraId="13DE7AA1" w14:textId="15A11AF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kháng khuẩn hỗ trợ điều trị vết thương</w:t>
            </w:r>
          </w:p>
        </w:tc>
        <w:tc>
          <w:tcPr>
            <w:tcW w:w="3355" w:type="dxa"/>
            <w:tcBorders>
              <w:top w:val="nil"/>
              <w:left w:val="nil"/>
              <w:bottom w:val="single" w:sz="4" w:space="0" w:color="auto"/>
              <w:right w:val="single" w:sz="4" w:space="0" w:color="auto"/>
            </w:tcBorders>
            <w:vAlign w:val="center"/>
            <w:hideMark/>
          </w:tcPr>
          <w:p w14:paraId="591326DD" w14:textId="258C34B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silver nitrate ≥ 0,2 mg/l</w:t>
            </w:r>
            <w:r w:rsidRPr="002A4AED">
              <w:rPr>
                <w:rFonts w:ascii="Times New Roman" w:hAnsi="Times New Roman"/>
                <w:color w:val="000000"/>
              </w:rPr>
              <w:br/>
              <w:t>Khối lượng ≥ 30g</w:t>
            </w:r>
          </w:p>
        </w:tc>
        <w:tc>
          <w:tcPr>
            <w:tcW w:w="1019" w:type="dxa"/>
            <w:tcBorders>
              <w:top w:val="nil"/>
              <w:left w:val="nil"/>
              <w:bottom w:val="single" w:sz="4" w:space="0" w:color="auto"/>
              <w:right w:val="single" w:sz="4" w:space="0" w:color="auto"/>
            </w:tcBorders>
            <w:vAlign w:val="center"/>
            <w:hideMark/>
          </w:tcPr>
          <w:p w14:paraId="4EC6C4DA" w14:textId="163EF71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A7AAD7F" w14:textId="33DD3AC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0F5EB3DC" w14:textId="7FCFD56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3F26C6C7" w14:textId="7BE22FE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DA4A18D" w14:textId="3EE4D71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6E803463"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20759EBF"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80</w:t>
            </w:r>
          </w:p>
        </w:tc>
        <w:tc>
          <w:tcPr>
            <w:tcW w:w="1793" w:type="dxa"/>
            <w:tcBorders>
              <w:top w:val="nil"/>
              <w:left w:val="nil"/>
              <w:bottom w:val="single" w:sz="4" w:space="0" w:color="auto"/>
              <w:right w:val="single" w:sz="4" w:space="0" w:color="auto"/>
            </w:tcBorders>
            <w:vAlign w:val="center"/>
            <w:hideMark/>
          </w:tcPr>
          <w:p w14:paraId="5B57D256" w14:textId="440FE74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nóng - lạnh giảm đau</w:t>
            </w:r>
          </w:p>
        </w:tc>
        <w:tc>
          <w:tcPr>
            <w:tcW w:w="3355" w:type="dxa"/>
            <w:tcBorders>
              <w:top w:val="nil"/>
              <w:left w:val="nil"/>
              <w:bottom w:val="single" w:sz="4" w:space="0" w:color="auto"/>
              <w:right w:val="single" w:sz="4" w:space="0" w:color="auto"/>
            </w:tcBorders>
            <w:vAlign w:val="center"/>
            <w:hideMark/>
          </w:tcPr>
          <w:p w14:paraId="532D1BFC" w14:textId="4E216EB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Alcohol Denat; Menthol; Arnica Montana Flower Extract; Pinus Sylvestris Cone Extract; Arctium Lappa Root Extract; Lamium Album Flower Extract; Rosmarinus Officinalis (Rosemary) Leaf Extract; Anthemis Nobilis Flower Extract; Hedera Helix (Ivy) Extract; Chiết xuất Nasturtium Officinale; Chiết xuất củ Allium Sativum (Tỏi)</w:t>
            </w:r>
            <w:r w:rsidRPr="002A4AED">
              <w:rPr>
                <w:rFonts w:ascii="Times New Roman" w:hAnsi="Times New Roman"/>
                <w:color w:val="000000"/>
              </w:rPr>
              <w:br/>
              <w:t>Thể tích ≥ 100ml</w:t>
            </w:r>
          </w:p>
        </w:tc>
        <w:tc>
          <w:tcPr>
            <w:tcW w:w="1019" w:type="dxa"/>
            <w:tcBorders>
              <w:top w:val="nil"/>
              <w:left w:val="nil"/>
              <w:bottom w:val="single" w:sz="4" w:space="0" w:color="auto"/>
              <w:right w:val="single" w:sz="4" w:space="0" w:color="auto"/>
            </w:tcBorders>
            <w:vAlign w:val="center"/>
            <w:hideMark/>
          </w:tcPr>
          <w:p w14:paraId="04977E39" w14:textId="27D4221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2D204DB" w14:textId="0913771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0E112F96" w14:textId="374B35E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445B41CB" w14:textId="29A3767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7BF7DA57" w14:textId="79046EB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37730A9C"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4766B2AD"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81</w:t>
            </w:r>
          </w:p>
        </w:tc>
        <w:tc>
          <w:tcPr>
            <w:tcW w:w="1793" w:type="dxa"/>
            <w:tcBorders>
              <w:top w:val="nil"/>
              <w:left w:val="nil"/>
              <w:bottom w:val="single" w:sz="4" w:space="0" w:color="auto"/>
              <w:right w:val="single" w:sz="4" w:space="0" w:color="auto"/>
            </w:tcBorders>
            <w:vAlign w:val="center"/>
            <w:hideMark/>
          </w:tcPr>
          <w:p w14:paraId="49E1624D" w14:textId="2FD14C7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phòng ngừa và điều trị tổn thương da do xạ trị</w:t>
            </w:r>
          </w:p>
        </w:tc>
        <w:tc>
          <w:tcPr>
            <w:tcW w:w="3355" w:type="dxa"/>
            <w:tcBorders>
              <w:top w:val="nil"/>
              <w:left w:val="nil"/>
              <w:bottom w:val="single" w:sz="4" w:space="0" w:color="auto"/>
              <w:right w:val="single" w:sz="4" w:space="0" w:color="auto"/>
            </w:tcBorders>
            <w:vAlign w:val="center"/>
            <w:hideMark/>
          </w:tcPr>
          <w:p w14:paraId="6684FA70" w14:textId="56E2337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Hydrocolloid; Arginine; Macrogol; Axit béo mạch nhánh; Methyl-p- hydroxybenzoate</w:t>
            </w:r>
            <w:r w:rsidRPr="002A4AED">
              <w:rPr>
                <w:rFonts w:ascii="Times New Roman" w:hAnsi="Times New Roman"/>
                <w:color w:val="000000"/>
              </w:rPr>
              <w:br/>
              <w:t>Khối lượng ≥ 100g</w:t>
            </w:r>
          </w:p>
        </w:tc>
        <w:tc>
          <w:tcPr>
            <w:tcW w:w="1019" w:type="dxa"/>
            <w:tcBorders>
              <w:top w:val="nil"/>
              <w:left w:val="nil"/>
              <w:bottom w:val="single" w:sz="4" w:space="0" w:color="auto"/>
              <w:right w:val="single" w:sz="4" w:space="0" w:color="auto"/>
            </w:tcBorders>
            <w:vAlign w:val="center"/>
            <w:hideMark/>
          </w:tcPr>
          <w:p w14:paraId="16888C0F" w14:textId="3BF3868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0F71C81C" w14:textId="1D9EDA8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1B16978A" w14:textId="0572DE6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4CC059E8" w14:textId="3D24066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0A45EBC8" w14:textId="5278A15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7ADA5CF2"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536AC9EE"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82</w:t>
            </w:r>
          </w:p>
        </w:tc>
        <w:tc>
          <w:tcPr>
            <w:tcW w:w="1793" w:type="dxa"/>
            <w:tcBorders>
              <w:top w:val="nil"/>
              <w:left w:val="nil"/>
              <w:bottom w:val="single" w:sz="4" w:space="0" w:color="auto"/>
              <w:right w:val="single" w:sz="4" w:space="0" w:color="auto"/>
            </w:tcBorders>
            <w:vAlign w:val="center"/>
            <w:hideMark/>
          </w:tcPr>
          <w:p w14:paraId="42D17F56" w14:textId="2098694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phòng ngừa và điều trị tổn thương da do xạ trị</w:t>
            </w:r>
          </w:p>
        </w:tc>
        <w:tc>
          <w:tcPr>
            <w:tcW w:w="3355" w:type="dxa"/>
            <w:tcBorders>
              <w:top w:val="nil"/>
              <w:left w:val="nil"/>
              <w:bottom w:val="single" w:sz="4" w:space="0" w:color="auto"/>
              <w:right w:val="single" w:sz="4" w:space="0" w:color="auto"/>
            </w:tcBorders>
            <w:vAlign w:val="center"/>
            <w:hideMark/>
          </w:tcPr>
          <w:p w14:paraId="7A0ED1D7" w14:textId="7AAEE68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Hydrocolloid; Arginine; Macrogol; Axit béo mạch nhánh; Methyl-p- hydroxybenzoate</w:t>
            </w:r>
            <w:r w:rsidRPr="002A4AED">
              <w:rPr>
                <w:rFonts w:ascii="Times New Roman" w:hAnsi="Times New Roman"/>
                <w:color w:val="000000"/>
              </w:rPr>
              <w:br/>
              <w:t>Khối lượng ≥ 40g</w:t>
            </w:r>
          </w:p>
        </w:tc>
        <w:tc>
          <w:tcPr>
            <w:tcW w:w="1019" w:type="dxa"/>
            <w:tcBorders>
              <w:top w:val="nil"/>
              <w:left w:val="nil"/>
              <w:bottom w:val="single" w:sz="4" w:space="0" w:color="auto"/>
              <w:right w:val="single" w:sz="4" w:space="0" w:color="auto"/>
            </w:tcBorders>
            <w:vAlign w:val="center"/>
            <w:hideMark/>
          </w:tcPr>
          <w:p w14:paraId="25952FE0" w14:textId="1CA51CF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75A6722" w14:textId="33A06D0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12337D7D" w14:textId="3C94F2B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5C61DABB" w14:textId="24E6A6F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31112C39" w14:textId="186249F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6BFF9C0F"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262CB2BE"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83</w:t>
            </w:r>
          </w:p>
        </w:tc>
        <w:tc>
          <w:tcPr>
            <w:tcW w:w="1793" w:type="dxa"/>
            <w:tcBorders>
              <w:top w:val="nil"/>
              <w:left w:val="nil"/>
              <w:bottom w:val="single" w:sz="4" w:space="0" w:color="auto"/>
              <w:right w:val="single" w:sz="4" w:space="0" w:color="auto"/>
            </w:tcBorders>
            <w:vAlign w:val="center"/>
            <w:hideMark/>
          </w:tcPr>
          <w:p w14:paraId="1BD1DC32" w14:textId="6E6EA52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xịt phòng ngừa và hỗ trợ điều trị tổn thương do HPV</w:t>
            </w:r>
          </w:p>
        </w:tc>
        <w:tc>
          <w:tcPr>
            <w:tcW w:w="3355" w:type="dxa"/>
            <w:tcBorders>
              <w:top w:val="nil"/>
              <w:left w:val="nil"/>
              <w:bottom w:val="single" w:sz="4" w:space="0" w:color="auto"/>
              <w:right w:val="single" w:sz="4" w:space="0" w:color="auto"/>
            </w:tcBorders>
            <w:vAlign w:val="center"/>
            <w:hideMark/>
          </w:tcPr>
          <w:p w14:paraId="5CF93457" w14:textId="5D6F3A5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Arabinogalactan; Kẽm citrate; Lactic acid; Citric acid; Muối natri của Hyaluronic acid</w:t>
            </w:r>
            <w:r w:rsidRPr="002A4AED">
              <w:rPr>
                <w:rFonts w:ascii="Times New Roman" w:hAnsi="Times New Roman"/>
                <w:color w:val="000000"/>
              </w:rPr>
              <w:br/>
              <w:t>Thể tích ≥ 20ml</w:t>
            </w:r>
          </w:p>
        </w:tc>
        <w:tc>
          <w:tcPr>
            <w:tcW w:w="1019" w:type="dxa"/>
            <w:tcBorders>
              <w:top w:val="nil"/>
              <w:left w:val="nil"/>
              <w:bottom w:val="single" w:sz="4" w:space="0" w:color="auto"/>
              <w:right w:val="single" w:sz="4" w:space="0" w:color="auto"/>
            </w:tcBorders>
            <w:vAlign w:val="center"/>
            <w:hideMark/>
          </w:tcPr>
          <w:p w14:paraId="5F59E710" w14:textId="181C754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7023B83" w14:textId="4DD1ACF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âm đạo</w:t>
            </w:r>
          </w:p>
        </w:tc>
        <w:tc>
          <w:tcPr>
            <w:tcW w:w="1027" w:type="dxa"/>
            <w:tcBorders>
              <w:top w:val="nil"/>
              <w:left w:val="nil"/>
              <w:bottom w:val="single" w:sz="4" w:space="0" w:color="auto"/>
              <w:right w:val="single" w:sz="4" w:space="0" w:color="auto"/>
            </w:tcBorders>
            <w:vAlign w:val="center"/>
            <w:hideMark/>
          </w:tcPr>
          <w:p w14:paraId="4BB1DD3E" w14:textId="1F368A5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Hộp/Lọ</w:t>
            </w:r>
          </w:p>
        </w:tc>
        <w:tc>
          <w:tcPr>
            <w:tcW w:w="794" w:type="dxa"/>
            <w:tcBorders>
              <w:top w:val="nil"/>
              <w:left w:val="nil"/>
              <w:bottom w:val="single" w:sz="4" w:space="0" w:color="auto"/>
              <w:right w:val="single" w:sz="4" w:space="0" w:color="auto"/>
            </w:tcBorders>
            <w:vAlign w:val="center"/>
            <w:hideMark/>
          </w:tcPr>
          <w:p w14:paraId="01816666" w14:textId="1BA6095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C42067C" w14:textId="5BACBD2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2729455B" w14:textId="77777777" w:rsidTr="002A4AED">
        <w:trPr>
          <w:trHeight w:val="1126"/>
        </w:trPr>
        <w:tc>
          <w:tcPr>
            <w:tcW w:w="522" w:type="dxa"/>
            <w:tcBorders>
              <w:top w:val="nil"/>
              <w:left w:val="single" w:sz="4" w:space="0" w:color="auto"/>
              <w:bottom w:val="single" w:sz="4" w:space="0" w:color="auto"/>
              <w:right w:val="single" w:sz="4" w:space="0" w:color="auto"/>
            </w:tcBorders>
            <w:noWrap/>
            <w:vAlign w:val="center"/>
            <w:hideMark/>
          </w:tcPr>
          <w:p w14:paraId="4812EF0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84</w:t>
            </w:r>
          </w:p>
        </w:tc>
        <w:tc>
          <w:tcPr>
            <w:tcW w:w="1793" w:type="dxa"/>
            <w:tcBorders>
              <w:top w:val="nil"/>
              <w:left w:val="nil"/>
              <w:bottom w:val="single" w:sz="4" w:space="0" w:color="auto"/>
              <w:right w:val="single" w:sz="4" w:space="0" w:color="auto"/>
            </w:tcBorders>
            <w:vAlign w:val="center"/>
            <w:hideMark/>
          </w:tcPr>
          <w:p w14:paraId="19689186" w14:textId="20B12CD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 xml:space="preserve">Gói muối rửa mũi </w:t>
            </w:r>
          </w:p>
        </w:tc>
        <w:tc>
          <w:tcPr>
            <w:tcW w:w="3355" w:type="dxa"/>
            <w:tcBorders>
              <w:top w:val="nil"/>
              <w:left w:val="nil"/>
              <w:bottom w:val="single" w:sz="4" w:space="0" w:color="auto"/>
              <w:right w:val="single" w:sz="4" w:space="0" w:color="auto"/>
            </w:tcBorders>
            <w:vAlign w:val="center"/>
            <w:hideMark/>
          </w:tcPr>
          <w:p w14:paraId="5BA37B13" w14:textId="6E05BDC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Sodium Chloride; Sodium bicarbonate</w:t>
            </w:r>
            <w:r w:rsidRPr="002A4AED">
              <w:rPr>
                <w:rFonts w:ascii="Times New Roman" w:hAnsi="Times New Roman"/>
                <w:color w:val="000000"/>
              </w:rPr>
              <w:br/>
              <w:t>Quy cách ≥ 120 gói</w:t>
            </w:r>
          </w:p>
        </w:tc>
        <w:tc>
          <w:tcPr>
            <w:tcW w:w="1019" w:type="dxa"/>
            <w:tcBorders>
              <w:top w:val="nil"/>
              <w:left w:val="nil"/>
              <w:bottom w:val="single" w:sz="4" w:space="0" w:color="auto"/>
              <w:right w:val="single" w:sz="4" w:space="0" w:color="auto"/>
            </w:tcBorders>
            <w:vAlign w:val="center"/>
            <w:hideMark/>
          </w:tcPr>
          <w:p w14:paraId="29B566FD" w14:textId="1B85230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F3CBEA5" w14:textId="7B8D1C4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Rửa mũi</w:t>
            </w:r>
          </w:p>
        </w:tc>
        <w:tc>
          <w:tcPr>
            <w:tcW w:w="1027" w:type="dxa"/>
            <w:tcBorders>
              <w:top w:val="nil"/>
              <w:left w:val="nil"/>
              <w:bottom w:val="single" w:sz="4" w:space="0" w:color="auto"/>
              <w:right w:val="single" w:sz="4" w:space="0" w:color="auto"/>
            </w:tcBorders>
            <w:vAlign w:val="center"/>
            <w:hideMark/>
          </w:tcPr>
          <w:p w14:paraId="486A8566" w14:textId="71FD3E0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Gói</w:t>
            </w:r>
          </w:p>
        </w:tc>
        <w:tc>
          <w:tcPr>
            <w:tcW w:w="794" w:type="dxa"/>
            <w:tcBorders>
              <w:top w:val="nil"/>
              <w:left w:val="nil"/>
              <w:bottom w:val="single" w:sz="4" w:space="0" w:color="auto"/>
              <w:right w:val="single" w:sz="4" w:space="0" w:color="auto"/>
            </w:tcBorders>
            <w:vAlign w:val="center"/>
            <w:hideMark/>
          </w:tcPr>
          <w:p w14:paraId="398C8281" w14:textId="437E37E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Mỹ</w:t>
            </w:r>
          </w:p>
        </w:tc>
        <w:tc>
          <w:tcPr>
            <w:tcW w:w="761" w:type="dxa"/>
            <w:tcBorders>
              <w:top w:val="nil"/>
              <w:left w:val="nil"/>
              <w:bottom w:val="single" w:sz="4" w:space="0" w:color="auto"/>
              <w:right w:val="single" w:sz="4" w:space="0" w:color="auto"/>
            </w:tcBorders>
            <w:vAlign w:val="center"/>
            <w:hideMark/>
          </w:tcPr>
          <w:p w14:paraId="5E7770A5" w14:textId="21D0A4A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7C4C73C5"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75567E9C"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85</w:t>
            </w:r>
          </w:p>
        </w:tc>
        <w:tc>
          <w:tcPr>
            <w:tcW w:w="1793" w:type="dxa"/>
            <w:tcBorders>
              <w:top w:val="nil"/>
              <w:left w:val="nil"/>
              <w:bottom w:val="single" w:sz="4" w:space="0" w:color="auto"/>
              <w:right w:val="single" w:sz="4" w:space="0" w:color="auto"/>
            </w:tcBorders>
            <w:vAlign w:val="center"/>
            <w:hideMark/>
          </w:tcPr>
          <w:p w14:paraId="12441C9D" w14:textId="13FFD28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Kem bôi điều trị bệnh chàm và kích ứng da</w:t>
            </w:r>
          </w:p>
        </w:tc>
        <w:tc>
          <w:tcPr>
            <w:tcW w:w="3355" w:type="dxa"/>
            <w:tcBorders>
              <w:top w:val="nil"/>
              <w:left w:val="nil"/>
              <w:bottom w:val="single" w:sz="4" w:space="0" w:color="auto"/>
              <w:right w:val="single" w:sz="4" w:space="0" w:color="auto"/>
            </w:tcBorders>
            <w:vAlign w:val="center"/>
            <w:hideMark/>
          </w:tcPr>
          <w:p w14:paraId="5A0A62EA" w14:textId="3C06283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Aloe Barbadensis gel; Galactoarabinan Polygucoronic Acid Crosspolymer; Ethylhexyl Stearate; Glycerin; Zinc Oxide</w:t>
            </w:r>
            <w:r w:rsidRPr="002A4AED">
              <w:rPr>
                <w:rFonts w:ascii="Times New Roman" w:hAnsi="Times New Roman"/>
                <w:color w:val="000000"/>
              </w:rPr>
              <w:br/>
              <w:t>Khối lượng ≥ 30g</w:t>
            </w:r>
          </w:p>
        </w:tc>
        <w:tc>
          <w:tcPr>
            <w:tcW w:w="1019" w:type="dxa"/>
            <w:tcBorders>
              <w:top w:val="nil"/>
              <w:left w:val="nil"/>
              <w:bottom w:val="single" w:sz="4" w:space="0" w:color="auto"/>
              <w:right w:val="single" w:sz="4" w:space="0" w:color="auto"/>
            </w:tcBorders>
            <w:vAlign w:val="center"/>
            <w:hideMark/>
          </w:tcPr>
          <w:p w14:paraId="5B818778" w14:textId="3F8DA0F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336E5FB" w14:textId="20BDCBF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3C218A6D" w14:textId="0A16C4A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6DC852EF" w14:textId="6A71C71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392284C6" w14:textId="0694254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156935AF"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1C02569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86</w:t>
            </w:r>
          </w:p>
        </w:tc>
        <w:tc>
          <w:tcPr>
            <w:tcW w:w="1793" w:type="dxa"/>
            <w:tcBorders>
              <w:top w:val="nil"/>
              <w:left w:val="nil"/>
              <w:bottom w:val="single" w:sz="4" w:space="0" w:color="auto"/>
              <w:right w:val="single" w:sz="4" w:space="0" w:color="auto"/>
            </w:tcBorders>
            <w:vAlign w:val="center"/>
            <w:hideMark/>
          </w:tcPr>
          <w:p w14:paraId="20C08273" w14:textId="6B6E803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Kem bôi giảm đau thần kinh ngoại biên</w:t>
            </w:r>
          </w:p>
        </w:tc>
        <w:tc>
          <w:tcPr>
            <w:tcW w:w="3355" w:type="dxa"/>
            <w:tcBorders>
              <w:top w:val="nil"/>
              <w:left w:val="nil"/>
              <w:bottom w:val="single" w:sz="4" w:space="0" w:color="auto"/>
              <w:right w:val="single" w:sz="4" w:space="0" w:color="auto"/>
            </w:tcBorders>
            <w:vAlign w:val="center"/>
            <w:hideMark/>
          </w:tcPr>
          <w:p w14:paraId="145933F9" w14:textId="11B32A8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Adelmidrol 3%; Capsaicin 0,0125%</w:t>
            </w:r>
            <w:r w:rsidRPr="002A4AED">
              <w:rPr>
                <w:rFonts w:ascii="Times New Roman" w:hAnsi="Times New Roman"/>
                <w:color w:val="000000"/>
              </w:rPr>
              <w:br/>
              <w:t>Thể tích ≥ 75ml</w:t>
            </w:r>
          </w:p>
        </w:tc>
        <w:tc>
          <w:tcPr>
            <w:tcW w:w="1019" w:type="dxa"/>
            <w:tcBorders>
              <w:top w:val="nil"/>
              <w:left w:val="nil"/>
              <w:bottom w:val="single" w:sz="4" w:space="0" w:color="auto"/>
              <w:right w:val="single" w:sz="4" w:space="0" w:color="auto"/>
            </w:tcBorders>
            <w:vAlign w:val="center"/>
            <w:hideMark/>
          </w:tcPr>
          <w:p w14:paraId="3D2B81CB" w14:textId="7F2170F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91F1446" w14:textId="0C8D710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48599EDD" w14:textId="12710EB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31307188" w14:textId="289C804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2A8041CE" w14:textId="73029F8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7C3BD51D"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003D36BF"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lastRenderedPageBreak/>
              <w:t>87</w:t>
            </w:r>
          </w:p>
        </w:tc>
        <w:tc>
          <w:tcPr>
            <w:tcW w:w="1793" w:type="dxa"/>
            <w:tcBorders>
              <w:top w:val="nil"/>
              <w:left w:val="nil"/>
              <w:bottom w:val="single" w:sz="4" w:space="0" w:color="auto"/>
              <w:right w:val="single" w:sz="4" w:space="0" w:color="auto"/>
            </w:tcBorders>
            <w:vAlign w:val="center"/>
            <w:hideMark/>
          </w:tcPr>
          <w:p w14:paraId="4769EB64" w14:textId="2F48C44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Miếng dán hút dịch dành cho vết thương mức độ nhẹ đến trung bình</w:t>
            </w:r>
          </w:p>
        </w:tc>
        <w:tc>
          <w:tcPr>
            <w:tcW w:w="3355" w:type="dxa"/>
            <w:tcBorders>
              <w:top w:val="nil"/>
              <w:left w:val="nil"/>
              <w:bottom w:val="single" w:sz="4" w:space="0" w:color="auto"/>
              <w:right w:val="single" w:sz="4" w:space="0" w:color="auto"/>
            </w:tcBorders>
            <w:vAlign w:val="center"/>
            <w:hideMark/>
          </w:tcPr>
          <w:p w14:paraId="45784966" w14:textId="0CAE225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Gel thấm nước tự nhiên; cao su tổng hợp kỵ nước</w:t>
            </w:r>
            <w:r w:rsidRPr="002A4AED">
              <w:rPr>
                <w:rFonts w:ascii="Times New Roman" w:hAnsi="Times New Roman"/>
                <w:color w:val="000000"/>
              </w:rPr>
              <w:br/>
              <w:t>Kích thước: 5cm x 10cm</w:t>
            </w:r>
          </w:p>
        </w:tc>
        <w:tc>
          <w:tcPr>
            <w:tcW w:w="1019" w:type="dxa"/>
            <w:tcBorders>
              <w:top w:val="nil"/>
              <w:left w:val="nil"/>
              <w:bottom w:val="single" w:sz="4" w:space="0" w:color="auto"/>
              <w:right w:val="single" w:sz="4" w:space="0" w:color="auto"/>
            </w:tcBorders>
            <w:vAlign w:val="center"/>
            <w:hideMark/>
          </w:tcPr>
          <w:p w14:paraId="32A4AFC3" w14:textId="1F378F4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2F7A048" w14:textId="3437D53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20CCDF32" w14:textId="3FBCD5B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6E9B5083" w14:textId="5312E16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576C9924" w14:textId="45F9C81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0F5D77E1"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1E6BADFA"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88</w:t>
            </w:r>
          </w:p>
        </w:tc>
        <w:tc>
          <w:tcPr>
            <w:tcW w:w="1793" w:type="dxa"/>
            <w:tcBorders>
              <w:top w:val="nil"/>
              <w:left w:val="nil"/>
              <w:bottom w:val="single" w:sz="4" w:space="0" w:color="auto"/>
              <w:right w:val="single" w:sz="4" w:space="0" w:color="auto"/>
            </w:tcBorders>
            <w:vAlign w:val="center"/>
            <w:hideMark/>
          </w:tcPr>
          <w:p w14:paraId="23FE0DCA" w14:textId="0A1A454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Miếng dán hút dịch dành cho vết thương mức độ nhẹ đến trung bình</w:t>
            </w:r>
          </w:p>
        </w:tc>
        <w:tc>
          <w:tcPr>
            <w:tcW w:w="3355" w:type="dxa"/>
            <w:tcBorders>
              <w:top w:val="nil"/>
              <w:left w:val="nil"/>
              <w:bottom w:val="single" w:sz="4" w:space="0" w:color="auto"/>
              <w:right w:val="single" w:sz="4" w:space="0" w:color="auto"/>
            </w:tcBorders>
            <w:vAlign w:val="center"/>
            <w:hideMark/>
          </w:tcPr>
          <w:p w14:paraId="6463BA2C" w14:textId="32CE8D22"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Gel thấm nước tự nhiên; Cao su tổng hợp kỵ nước</w:t>
            </w:r>
            <w:r w:rsidRPr="002A4AED">
              <w:rPr>
                <w:rFonts w:ascii="Times New Roman" w:hAnsi="Times New Roman"/>
                <w:color w:val="000000"/>
              </w:rPr>
              <w:br/>
              <w:t>Kích thước: 5cm x 15cm</w:t>
            </w:r>
          </w:p>
        </w:tc>
        <w:tc>
          <w:tcPr>
            <w:tcW w:w="1019" w:type="dxa"/>
            <w:tcBorders>
              <w:top w:val="nil"/>
              <w:left w:val="nil"/>
              <w:bottom w:val="single" w:sz="4" w:space="0" w:color="auto"/>
              <w:right w:val="single" w:sz="4" w:space="0" w:color="auto"/>
            </w:tcBorders>
            <w:vAlign w:val="center"/>
            <w:hideMark/>
          </w:tcPr>
          <w:p w14:paraId="60EA283D" w14:textId="30ADDE4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216887A" w14:textId="07091B9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057E5B68" w14:textId="0A6D92F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5B856944" w14:textId="775B345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2824304B" w14:textId="32EC9D4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4C2535E9"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0FCCA2EC"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89</w:t>
            </w:r>
          </w:p>
        </w:tc>
        <w:tc>
          <w:tcPr>
            <w:tcW w:w="1793" w:type="dxa"/>
            <w:tcBorders>
              <w:top w:val="nil"/>
              <w:left w:val="nil"/>
              <w:bottom w:val="single" w:sz="4" w:space="0" w:color="auto"/>
              <w:right w:val="single" w:sz="4" w:space="0" w:color="auto"/>
            </w:tcBorders>
            <w:vAlign w:val="center"/>
            <w:hideMark/>
          </w:tcPr>
          <w:p w14:paraId="3892E358" w14:textId="6C4E5BC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Miếng dán hút dịch và bảo vệ vết thương</w:t>
            </w:r>
          </w:p>
        </w:tc>
        <w:tc>
          <w:tcPr>
            <w:tcW w:w="3355" w:type="dxa"/>
            <w:tcBorders>
              <w:top w:val="nil"/>
              <w:left w:val="nil"/>
              <w:bottom w:val="single" w:sz="4" w:space="0" w:color="auto"/>
              <w:right w:val="single" w:sz="4" w:space="0" w:color="auto"/>
            </w:tcBorders>
            <w:vAlign w:val="center"/>
            <w:hideMark/>
          </w:tcPr>
          <w:p w14:paraId="762875DE" w14:textId="1A52908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100% Polyurethane phủ keo acrylic y tế; Miếng thấm: 30% Viscose; 70% Polythylene; Nano bạc</w:t>
            </w:r>
            <w:r w:rsidRPr="002A4AED">
              <w:rPr>
                <w:rFonts w:ascii="Times New Roman" w:hAnsi="Times New Roman"/>
                <w:color w:val="000000"/>
              </w:rPr>
              <w:br/>
              <w:t>Kích thước: 10cm x 10cm</w:t>
            </w:r>
          </w:p>
        </w:tc>
        <w:tc>
          <w:tcPr>
            <w:tcW w:w="1019" w:type="dxa"/>
            <w:tcBorders>
              <w:top w:val="nil"/>
              <w:left w:val="nil"/>
              <w:bottom w:val="single" w:sz="4" w:space="0" w:color="auto"/>
              <w:right w:val="single" w:sz="4" w:space="0" w:color="auto"/>
            </w:tcBorders>
            <w:vAlign w:val="center"/>
            <w:hideMark/>
          </w:tcPr>
          <w:p w14:paraId="093EA9C2" w14:textId="076682B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4031E5D" w14:textId="0503D91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46B0BA0A" w14:textId="6914D95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04DDECD3" w14:textId="7E70231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50D3104D" w14:textId="1C8E7C0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45067E8D"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4A92009D"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90</w:t>
            </w:r>
          </w:p>
        </w:tc>
        <w:tc>
          <w:tcPr>
            <w:tcW w:w="1793" w:type="dxa"/>
            <w:tcBorders>
              <w:top w:val="nil"/>
              <w:left w:val="nil"/>
              <w:bottom w:val="single" w:sz="4" w:space="0" w:color="auto"/>
              <w:right w:val="single" w:sz="4" w:space="0" w:color="auto"/>
            </w:tcBorders>
            <w:vAlign w:val="center"/>
            <w:hideMark/>
          </w:tcPr>
          <w:p w14:paraId="5E2E6020" w14:textId="497CB5B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Miếng dán hút dịch và bảo vệ vết thương</w:t>
            </w:r>
          </w:p>
        </w:tc>
        <w:tc>
          <w:tcPr>
            <w:tcW w:w="3355" w:type="dxa"/>
            <w:tcBorders>
              <w:top w:val="nil"/>
              <w:left w:val="nil"/>
              <w:bottom w:val="single" w:sz="4" w:space="0" w:color="auto"/>
              <w:right w:val="single" w:sz="4" w:space="0" w:color="auto"/>
            </w:tcBorders>
            <w:vAlign w:val="center"/>
            <w:hideMark/>
          </w:tcPr>
          <w:p w14:paraId="342A8457" w14:textId="1FD217C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100% Polyurethane phủ keo acrylic y tế; Miếng thấm: 30% Viscose; 70% Polythylene; Nano bạc</w:t>
            </w:r>
            <w:r w:rsidRPr="002A4AED">
              <w:rPr>
                <w:rFonts w:ascii="Times New Roman" w:hAnsi="Times New Roman"/>
                <w:color w:val="000000"/>
              </w:rPr>
              <w:br/>
              <w:t>Kích thước: 10cm x 15cm</w:t>
            </w:r>
          </w:p>
        </w:tc>
        <w:tc>
          <w:tcPr>
            <w:tcW w:w="1019" w:type="dxa"/>
            <w:tcBorders>
              <w:top w:val="nil"/>
              <w:left w:val="nil"/>
              <w:bottom w:val="single" w:sz="4" w:space="0" w:color="auto"/>
              <w:right w:val="single" w:sz="4" w:space="0" w:color="auto"/>
            </w:tcBorders>
            <w:vAlign w:val="center"/>
            <w:hideMark/>
          </w:tcPr>
          <w:p w14:paraId="5E23D9D7" w14:textId="741F4B0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068FDF3" w14:textId="2CBDF93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76E31BE1" w14:textId="5718F09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01B18752" w14:textId="399D70B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12A0FC94" w14:textId="017BB3A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26E7D7FC"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2531CE53"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91</w:t>
            </w:r>
          </w:p>
        </w:tc>
        <w:tc>
          <w:tcPr>
            <w:tcW w:w="1793" w:type="dxa"/>
            <w:tcBorders>
              <w:top w:val="nil"/>
              <w:left w:val="nil"/>
              <w:bottom w:val="single" w:sz="4" w:space="0" w:color="auto"/>
              <w:right w:val="single" w:sz="4" w:space="0" w:color="auto"/>
            </w:tcBorders>
            <w:vAlign w:val="center"/>
            <w:hideMark/>
          </w:tcPr>
          <w:p w14:paraId="02C51D99" w14:textId="790E48B2"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Miếng dán hút dịch và bảo vệ vết thương</w:t>
            </w:r>
          </w:p>
        </w:tc>
        <w:tc>
          <w:tcPr>
            <w:tcW w:w="3355" w:type="dxa"/>
            <w:tcBorders>
              <w:top w:val="nil"/>
              <w:left w:val="nil"/>
              <w:bottom w:val="single" w:sz="4" w:space="0" w:color="auto"/>
              <w:right w:val="single" w:sz="4" w:space="0" w:color="auto"/>
            </w:tcBorders>
            <w:vAlign w:val="center"/>
            <w:hideMark/>
          </w:tcPr>
          <w:p w14:paraId="5F0D2915" w14:textId="27D37D9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100% Polyurethane phủ keo acrylic y tế; Miếng thấm: 30% Viscose; 70% Polythylene; Nano bạc</w:t>
            </w:r>
            <w:r w:rsidRPr="002A4AED">
              <w:rPr>
                <w:rFonts w:ascii="Times New Roman" w:hAnsi="Times New Roman"/>
                <w:color w:val="000000"/>
              </w:rPr>
              <w:br/>
              <w:t>Kích thước: 10cm x 20cm</w:t>
            </w:r>
          </w:p>
        </w:tc>
        <w:tc>
          <w:tcPr>
            <w:tcW w:w="1019" w:type="dxa"/>
            <w:tcBorders>
              <w:top w:val="nil"/>
              <w:left w:val="nil"/>
              <w:bottom w:val="single" w:sz="4" w:space="0" w:color="auto"/>
              <w:right w:val="single" w:sz="4" w:space="0" w:color="auto"/>
            </w:tcBorders>
            <w:vAlign w:val="center"/>
            <w:hideMark/>
          </w:tcPr>
          <w:p w14:paraId="16EDF4CF" w14:textId="5779C23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1D55C13" w14:textId="0FD7BED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313A2B8E" w14:textId="31BB5B1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1FA5BA95" w14:textId="17B7EDB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33F3B15C" w14:textId="3DF6F7E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71F8A36E"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2755B5EA"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92</w:t>
            </w:r>
          </w:p>
        </w:tc>
        <w:tc>
          <w:tcPr>
            <w:tcW w:w="1793" w:type="dxa"/>
            <w:tcBorders>
              <w:top w:val="nil"/>
              <w:left w:val="nil"/>
              <w:bottom w:val="single" w:sz="4" w:space="0" w:color="auto"/>
              <w:right w:val="single" w:sz="4" w:space="0" w:color="auto"/>
            </w:tcBorders>
            <w:vAlign w:val="center"/>
            <w:hideMark/>
          </w:tcPr>
          <w:p w14:paraId="1E30A3E8" w14:textId="37F3AD5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Miếng dán hút dịch và bảo vệ vết thương</w:t>
            </w:r>
          </w:p>
        </w:tc>
        <w:tc>
          <w:tcPr>
            <w:tcW w:w="3355" w:type="dxa"/>
            <w:tcBorders>
              <w:top w:val="nil"/>
              <w:left w:val="nil"/>
              <w:bottom w:val="single" w:sz="4" w:space="0" w:color="auto"/>
              <w:right w:val="single" w:sz="4" w:space="0" w:color="auto"/>
            </w:tcBorders>
            <w:vAlign w:val="center"/>
            <w:hideMark/>
          </w:tcPr>
          <w:p w14:paraId="4B0CC336" w14:textId="580C0B6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100% Polyurethane phủ keo acrylic y tế; Miếng thấm: 30% Viscose; 70% Polythylene; Nano bạc</w:t>
            </w:r>
            <w:r w:rsidRPr="002A4AED">
              <w:rPr>
                <w:rFonts w:ascii="Times New Roman" w:hAnsi="Times New Roman"/>
                <w:color w:val="000000"/>
              </w:rPr>
              <w:br/>
              <w:t>Kích thước: 10cm x 25cm</w:t>
            </w:r>
          </w:p>
        </w:tc>
        <w:tc>
          <w:tcPr>
            <w:tcW w:w="1019" w:type="dxa"/>
            <w:tcBorders>
              <w:top w:val="nil"/>
              <w:left w:val="nil"/>
              <w:bottom w:val="single" w:sz="4" w:space="0" w:color="auto"/>
              <w:right w:val="single" w:sz="4" w:space="0" w:color="auto"/>
            </w:tcBorders>
            <w:vAlign w:val="center"/>
            <w:hideMark/>
          </w:tcPr>
          <w:p w14:paraId="43A9D6D8" w14:textId="7373521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5A3E958" w14:textId="51D3541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5C3BBCBE" w14:textId="75571AB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7AC4B4D0" w14:textId="65BA852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67599010" w14:textId="07A4C15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23CB5E77"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6AA2A932"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93</w:t>
            </w:r>
          </w:p>
        </w:tc>
        <w:tc>
          <w:tcPr>
            <w:tcW w:w="1793" w:type="dxa"/>
            <w:tcBorders>
              <w:top w:val="nil"/>
              <w:left w:val="nil"/>
              <w:bottom w:val="single" w:sz="4" w:space="0" w:color="auto"/>
              <w:right w:val="single" w:sz="4" w:space="0" w:color="auto"/>
            </w:tcBorders>
            <w:vAlign w:val="center"/>
            <w:hideMark/>
          </w:tcPr>
          <w:p w14:paraId="7D41D547" w14:textId="00406A12"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Miếng dán hút dịch và bảo vệ vết thương</w:t>
            </w:r>
          </w:p>
        </w:tc>
        <w:tc>
          <w:tcPr>
            <w:tcW w:w="3355" w:type="dxa"/>
            <w:tcBorders>
              <w:top w:val="nil"/>
              <w:left w:val="nil"/>
              <w:bottom w:val="single" w:sz="4" w:space="0" w:color="auto"/>
              <w:right w:val="single" w:sz="4" w:space="0" w:color="auto"/>
            </w:tcBorders>
            <w:vAlign w:val="center"/>
            <w:hideMark/>
          </w:tcPr>
          <w:p w14:paraId="619FF722" w14:textId="11F1B85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100% Polyurethane phủ keo acrylic y tế; Miếng thấm: 30% Viscose; 70% Polythylene; Nano bạc</w:t>
            </w:r>
            <w:r w:rsidRPr="002A4AED">
              <w:rPr>
                <w:rFonts w:ascii="Times New Roman" w:hAnsi="Times New Roman"/>
                <w:color w:val="000000"/>
              </w:rPr>
              <w:br/>
              <w:t>Kích thước: 6cm x 7cm</w:t>
            </w:r>
          </w:p>
        </w:tc>
        <w:tc>
          <w:tcPr>
            <w:tcW w:w="1019" w:type="dxa"/>
            <w:tcBorders>
              <w:top w:val="nil"/>
              <w:left w:val="nil"/>
              <w:bottom w:val="single" w:sz="4" w:space="0" w:color="auto"/>
              <w:right w:val="single" w:sz="4" w:space="0" w:color="auto"/>
            </w:tcBorders>
            <w:vAlign w:val="center"/>
            <w:hideMark/>
          </w:tcPr>
          <w:p w14:paraId="50D8B462" w14:textId="3692A4D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48CF60F" w14:textId="0696FCB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4EC86AD9" w14:textId="3B15BC2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79B7F905" w14:textId="4207BDB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21D92E21" w14:textId="1C9A1B8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076D98CD"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4BF3B0BB"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94</w:t>
            </w:r>
          </w:p>
        </w:tc>
        <w:tc>
          <w:tcPr>
            <w:tcW w:w="1793" w:type="dxa"/>
            <w:tcBorders>
              <w:top w:val="nil"/>
              <w:left w:val="nil"/>
              <w:bottom w:val="single" w:sz="4" w:space="0" w:color="auto"/>
              <w:right w:val="single" w:sz="4" w:space="0" w:color="auto"/>
            </w:tcBorders>
            <w:vAlign w:val="center"/>
            <w:hideMark/>
          </w:tcPr>
          <w:p w14:paraId="5ECFC3EF" w14:textId="2B9B074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Miếng thấm hút dịch vô khuẩn</w:t>
            </w:r>
          </w:p>
        </w:tc>
        <w:tc>
          <w:tcPr>
            <w:tcW w:w="3355" w:type="dxa"/>
            <w:tcBorders>
              <w:top w:val="nil"/>
              <w:left w:val="nil"/>
              <w:bottom w:val="single" w:sz="4" w:space="0" w:color="auto"/>
              <w:right w:val="single" w:sz="4" w:space="0" w:color="auto"/>
            </w:tcBorders>
            <w:vAlign w:val="center"/>
            <w:hideMark/>
          </w:tcPr>
          <w:p w14:paraId="639C8508" w14:textId="61965F0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Chất liệu không dệt; bột gỗ; gel siêu thấm hút SAP; màng nhựa PE</w:t>
            </w:r>
            <w:r w:rsidRPr="002A4AED">
              <w:rPr>
                <w:rFonts w:ascii="Times New Roman" w:hAnsi="Times New Roman"/>
                <w:color w:val="000000"/>
              </w:rPr>
              <w:br/>
              <w:t>Kích thước: 40cm x 60cm</w:t>
            </w:r>
          </w:p>
        </w:tc>
        <w:tc>
          <w:tcPr>
            <w:tcW w:w="1019" w:type="dxa"/>
            <w:tcBorders>
              <w:top w:val="nil"/>
              <w:left w:val="nil"/>
              <w:bottom w:val="single" w:sz="4" w:space="0" w:color="auto"/>
              <w:right w:val="single" w:sz="4" w:space="0" w:color="auto"/>
            </w:tcBorders>
            <w:vAlign w:val="center"/>
            <w:hideMark/>
          </w:tcPr>
          <w:p w14:paraId="06A8829D" w14:textId="6C752FA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09A77A6F" w14:textId="507EFA8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7910AD0B" w14:textId="417B9A9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0FCB6C18" w14:textId="62E0D19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09FE9A2E" w14:textId="5E83BA2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6D240ED1" w14:textId="77777777" w:rsidTr="002A4AED">
        <w:trPr>
          <w:trHeight w:val="1148"/>
        </w:trPr>
        <w:tc>
          <w:tcPr>
            <w:tcW w:w="522" w:type="dxa"/>
            <w:tcBorders>
              <w:top w:val="nil"/>
              <w:left w:val="single" w:sz="4" w:space="0" w:color="auto"/>
              <w:bottom w:val="single" w:sz="4" w:space="0" w:color="auto"/>
              <w:right w:val="single" w:sz="4" w:space="0" w:color="auto"/>
            </w:tcBorders>
            <w:noWrap/>
            <w:vAlign w:val="center"/>
            <w:hideMark/>
          </w:tcPr>
          <w:p w14:paraId="128BABE5"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95</w:t>
            </w:r>
          </w:p>
        </w:tc>
        <w:tc>
          <w:tcPr>
            <w:tcW w:w="1793" w:type="dxa"/>
            <w:tcBorders>
              <w:top w:val="nil"/>
              <w:left w:val="nil"/>
              <w:bottom w:val="single" w:sz="4" w:space="0" w:color="auto"/>
              <w:right w:val="single" w:sz="4" w:space="0" w:color="auto"/>
            </w:tcBorders>
            <w:vAlign w:val="center"/>
            <w:hideMark/>
          </w:tcPr>
          <w:p w14:paraId="134E253E" w14:textId="602E4B4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Miếng thấm hút dịch vô khuẩn</w:t>
            </w:r>
          </w:p>
        </w:tc>
        <w:tc>
          <w:tcPr>
            <w:tcW w:w="3355" w:type="dxa"/>
            <w:tcBorders>
              <w:top w:val="nil"/>
              <w:left w:val="nil"/>
              <w:bottom w:val="single" w:sz="4" w:space="0" w:color="auto"/>
              <w:right w:val="single" w:sz="4" w:space="0" w:color="auto"/>
            </w:tcBorders>
            <w:vAlign w:val="center"/>
            <w:hideMark/>
          </w:tcPr>
          <w:p w14:paraId="37F78614" w14:textId="16BC9B7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Chất liệu không dệt; bột gỗ; gel siêu thấm hút SAP; màng nhựa PE</w:t>
            </w:r>
            <w:r w:rsidRPr="002A4AED">
              <w:rPr>
                <w:rFonts w:ascii="Times New Roman" w:hAnsi="Times New Roman"/>
                <w:color w:val="000000"/>
              </w:rPr>
              <w:br/>
              <w:t>Kích thước: 60cm x 60cm</w:t>
            </w:r>
          </w:p>
        </w:tc>
        <w:tc>
          <w:tcPr>
            <w:tcW w:w="1019" w:type="dxa"/>
            <w:tcBorders>
              <w:top w:val="nil"/>
              <w:left w:val="nil"/>
              <w:bottom w:val="single" w:sz="4" w:space="0" w:color="auto"/>
              <w:right w:val="single" w:sz="4" w:space="0" w:color="auto"/>
            </w:tcBorders>
            <w:vAlign w:val="center"/>
            <w:hideMark/>
          </w:tcPr>
          <w:p w14:paraId="2DDF7CD7" w14:textId="492568F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1C51A32" w14:textId="7CE5DA6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318AE50E" w14:textId="3B50ED6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38820B59" w14:textId="3532F2F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6FFA3730" w14:textId="3818905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6F509826"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1B5954CD"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96</w:t>
            </w:r>
          </w:p>
        </w:tc>
        <w:tc>
          <w:tcPr>
            <w:tcW w:w="1793" w:type="dxa"/>
            <w:tcBorders>
              <w:top w:val="nil"/>
              <w:left w:val="nil"/>
              <w:bottom w:val="single" w:sz="4" w:space="0" w:color="auto"/>
              <w:right w:val="single" w:sz="4" w:space="0" w:color="auto"/>
            </w:tcBorders>
            <w:vAlign w:val="center"/>
            <w:hideMark/>
          </w:tcPr>
          <w:p w14:paraId="4D16ED1A" w14:textId="6CC4409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 xml:space="preserve">Gói muối rửa mũi </w:t>
            </w:r>
          </w:p>
        </w:tc>
        <w:tc>
          <w:tcPr>
            <w:tcW w:w="3355" w:type="dxa"/>
            <w:tcBorders>
              <w:top w:val="nil"/>
              <w:left w:val="nil"/>
              <w:bottom w:val="single" w:sz="4" w:space="0" w:color="auto"/>
              <w:right w:val="single" w:sz="4" w:space="0" w:color="auto"/>
            </w:tcBorders>
            <w:vAlign w:val="center"/>
            <w:hideMark/>
          </w:tcPr>
          <w:p w14:paraId="0392D3DE" w14:textId="1D41944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Natri bicarbonate; Natri chloride (1mg; 2144mg)</w:t>
            </w:r>
            <w:r w:rsidRPr="002A4AED">
              <w:rPr>
                <w:rFonts w:ascii="Times New Roman" w:hAnsi="Times New Roman"/>
                <w:color w:val="000000"/>
              </w:rPr>
              <w:br/>
              <w:t>Quy cách ≥ 30 gói</w:t>
            </w:r>
          </w:p>
        </w:tc>
        <w:tc>
          <w:tcPr>
            <w:tcW w:w="1019" w:type="dxa"/>
            <w:tcBorders>
              <w:top w:val="nil"/>
              <w:left w:val="nil"/>
              <w:bottom w:val="single" w:sz="4" w:space="0" w:color="auto"/>
              <w:right w:val="single" w:sz="4" w:space="0" w:color="auto"/>
            </w:tcBorders>
            <w:vAlign w:val="center"/>
            <w:hideMark/>
          </w:tcPr>
          <w:p w14:paraId="32D6A1D3" w14:textId="3B1FB68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F0ADBA3" w14:textId="58640FE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Rửa mũi</w:t>
            </w:r>
          </w:p>
        </w:tc>
        <w:tc>
          <w:tcPr>
            <w:tcW w:w="1027" w:type="dxa"/>
            <w:tcBorders>
              <w:top w:val="nil"/>
              <w:left w:val="nil"/>
              <w:bottom w:val="single" w:sz="4" w:space="0" w:color="auto"/>
              <w:right w:val="single" w:sz="4" w:space="0" w:color="auto"/>
            </w:tcBorders>
            <w:vAlign w:val="center"/>
            <w:hideMark/>
          </w:tcPr>
          <w:p w14:paraId="0E990111" w14:textId="25915B0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Gói</w:t>
            </w:r>
          </w:p>
        </w:tc>
        <w:tc>
          <w:tcPr>
            <w:tcW w:w="794" w:type="dxa"/>
            <w:tcBorders>
              <w:top w:val="nil"/>
              <w:left w:val="nil"/>
              <w:bottom w:val="single" w:sz="4" w:space="0" w:color="auto"/>
              <w:right w:val="single" w:sz="4" w:space="0" w:color="auto"/>
            </w:tcBorders>
            <w:vAlign w:val="center"/>
            <w:hideMark/>
          </w:tcPr>
          <w:p w14:paraId="1ECA9E9A" w14:textId="4889913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5E3340FA" w14:textId="3F25907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5470ABBB"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01E9E823"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97</w:t>
            </w:r>
          </w:p>
        </w:tc>
        <w:tc>
          <w:tcPr>
            <w:tcW w:w="1793" w:type="dxa"/>
            <w:tcBorders>
              <w:top w:val="nil"/>
              <w:left w:val="nil"/>
              <w:bottom w:val="single" w:sz="4" w:space="0" w:color="auto"/>
              <w:right w:val="single" w:sz="4" w:space="0" w:color="auto"/>
            </w:tcBorders>
            <w:vAlign w:val="center"/>
            <w:hideMark/>
          </w:tcPr>
          <w:p w14:paraId="057B43C9" w14:textId="4BBF425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Ống thông dạ dày</w:t>
            </w:r>
          </w:p>
        </w:tc>
        <w:tc>
          <w:tcPr>
            <w:tcW w:w="3355" w:type="dxa"/>
            <w:tcBorders>
              <w:top w:val="nil"/>
              <w:left w:val="nil"/>
              <w:bottom w:val="single" w:sz="4" w:space="0" w:color="auto"/>
              <w:right w:val="single" w:sz="4" w:space="0" w:color="auto"/>
            </w:tcBorders>
            <w:vAlign w:val="center"/>
            <w:hideMark/>
          </w:tcPr>
          <w:p w14:paraId="64E42AEB" w14:textId="3181A51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Silicon y tế; bi bằng thép không gỉ</w:t>
            </w:r>
          </w:p>
        </w:tc>
        <w:tc>
          <w:tcPr>
            <w:tcW w:w="1019" w:type="dxa"/>
            <w:tcBorders>
              <w:top w:val="nil"/>
              <w:left w:val="nil"/>
              <w:bottom w:val="single" w:sz="4" w:space="0" w:color="auto"/>
              <w:right w:val="single" w:sz="4" w:space="0" w:color="auto"/>
            </w:tcBorders>
            <w:vAlign w:val="center"/>
            <w:hideMark/>
          </w:tcPr>
          <w:p w14:paraId="204F7359" w14:textId="28D02BB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308DCCC" w14:textId="225D87E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Nội khí quản</w:t>
            </w:r>
          </w:p>
        </w:tc>
        <w:tc>
          <w:tcPr>
            <w:tcW w:w="1027" w:type="dxa"/>
            <w:tcBorders>
              <w:top w:val="nil"/>
              <w:left w:val="nil"/>
              <w:bottom w:val="single" w:sz="4" w:space="0" w:color="auto"/>
              <w:right w:val="single" w:sz="4" w:space="0" w:color="auto"/>
            </w:tcBorders>
            <w:vAlign w:val="center"/>
            <w:hideMark/>
          </w:tcPr>
          <w:p w14:paraId="260B522E" w14:textId="491D934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Chiếc</w:t>
            </w:r>
          </w:p>
        </w:tc>
        <w:tc>
          <w:tcPr>
            <w:tcW w:w="794" w:type="dxa"/>
            <w:tcBorders>
              <w:top w:val="nil"/>
              <w:left w:val="nil"/>
              <w:bottom w:val="single" w:sz="4" w:space="0" w:color="auto"/>
              <w:right w:val="single" w:sz="4" w:space="0" w:color="auto"/>
            </w:tcBorders>
            <w:vAlign w:val="center"/>
            <w:hideMark/>
          </w:tcPr>
          <w:p w14:paraId="1B5C80E9" w14:textId="654C6A2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6CA2816" w14:textId="50150F2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15D7DA32"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017919AD"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lastRenderedPageBreak/>
              <w:t>98</w:t>
            </w:r>
          </w:p>
        </w:tc>
        <w:tc>
          <w:tcPr>
            <w:tcW w:w="1793" w:type="dxa"/>
            <w:tcBorders>
              <w:top w:val="nil"/>
              <w:left w:val="nil"/>
              <w:bottom w:val="single" w:sz="4" w:space="0" w:color="auto"/>
              <w:right w:val="single" w:sz="4" w:space="0" w:color="auto"/>
            </w:tcBorders>
            <w:vAlign w:val="center"/>
            <w:hideMark/>
          </w:tcPr>
          <w:p w14:paraId="1DDAB52D" w14:textId="557508A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phảm dự phòng tiêu chảy do hóa, xạ trị và các triệu chứng đau liên quan tới bệnh đường tiêu hóa</w:t>
            </w:r>
          </w:p>
        </w:tc>
        <w:tc>
          <w:tcPr>
            <w:tcW w:w="3355" w:type="dxa"/>
            <w:tcBorders>
              <w:top w:val="nil"/>
              <w:left w:val="nil"/>
              <w:bottom w:val="single" w:sz="4" w:space="0" w:color="auto"/>
              <w:right w:val="single" w:sz="4" w:space="0" w:color="auto"/>
            </w:tcBorders>
            <w:vAlign w:val="center"/>
            <w:hideMark/>
          </w:tcPr>
          <w:p w14:paraId="6A654315" w14:textId="2DFCCF2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Diosmectite (3g); Natri chloride; Kali chloride; Tripotassium citrate khan; Trisodium citrate; Glucose (dextrose khan)</w:t>
            </w:r>
          </w:p>
        </w:tc>
        <w:tc>
          <w:tcPr>
            <w:tcW w:w="1019" w:type="dxa"/>
            <w:tcBorders>
              <w:top w:val="nil"/>
              <w:left w:val="nil"/>
              <w:bottom w:val="single" w:sz="4" w:space="0" w:color="auto"/>
              <w:right w:val="single" w:sz="4" w:space="0" w:color="auto"/>
            </w:tcBorders>
            <w:vAlign w:val="center"/>
            <w:hideMark/>
          </w:tcPr>
          <w:p w14:paraId="49CB69C3" w14:textId="15C446F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BA53A01" w14:textId="427CF49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Uống</w:t>
            </w:r>
          </w:p>
        </w:tc>
        <w:tc>
          <w:tcPr>
            <w:tcW w:w="1027" w:type="dxa"/>
            <w:tcBorders>
              <w:top w:val="nil"/>
              <w:left w:val="nil"/>
              <w:bottom w:val="single" w:sz="4" w:space="0" w:color="auto"/>
              <w:right w:val="single" w:sz="4" w:space="0" w:color="auto"/>
            </w:tcBorders>
            <w:vAlign w:val="center"/>
            <w:hideMark/>
          </w:tcPr>
          <w:p w14:paraId="2CAEFBE0" w14:textId="200C1F6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Gói</w:t>
            </w:r>
          </w:p>
        </w:tc>
        <w:tc>
          <w:tcPr>
            <w:tcW w:w="794" w:type="dxa"/>
            <w:tcBorders>
              <w:top w:val="nil"/>
              <w:left w:val="nil"/>
              <w:bottom w:val="single" w:sz="4" w:space="0" w:color="auto"/>
              <w:right w:val="single" w:sz="4" w:space="0" w:color="auto"/>
            </w:tcBorders>
            <w:vAlign w:val="center"/>
            <w:hideMark/>
          </w:tcPr>
          <w:p w14:paraId="50018D1A" w14:textId="3A73B72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668EF848" w14:textId="7DAA6FB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3D4C6BC7"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14DA6331"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99</w:t>
            </w:r>
          </w:p>
        </w:tc>
        <w:tc>
          <w:tcPr>
            <w:tcW w:w="1793" w:type="dxa"/>
            <w:tcBorders>
              <w:top w:val="nil"/>
              <w:left w:val="nil"/>
              <w:bottom w:val="single" w:sz="4" w:space="0" w:color="auto"/>
              <w:right w:val="single" w:sz="4" w:space="0" w:color="auto"/>
            </w:tcBorders>
            <w:vAlign w:val="center"/>
            <w:hideMark/>
          </w:tcPr>
          <w:p w14:paraId="191C1D07" w14:textId="3302276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giảm triệu chứng đầy hơi, chướng ruột</w:t>
            </w:r>
          </w:p>
        </w:tc>
        <w:tc>
          <w:tcPr>
            <w:tcW w:w="3355" w:type="dxa"/>
            <w:tcBorders>
              <w:top w:val="nil"/>
              <w:left w:val="nil"/>
              <w:bottom w:val="single" w:sz="4" w:space="0" w:color="auto"/>
              <w:right w:val="single" w:sz="4" w:space="0" w:color="auto"/>
            </w:tcBorders>
            <w:vAlign w:val="center"/>
            <w:hideMark/>
          </w:tcPr>
          <w:p w14:paraId="6692614B" w14:textId="640DB56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Simethicon 50mg; Carbon hoạt tính 300mg</w:t>
            </w:r>
          </w:p>
        </w:tc>
        <w:tc>
          <w:tcPr>
            <w:tcW w:w="1019" w:type="dxa"/>
            <w:tcBorders>
              <w:top w:val="nil"/>
              <w:left w:val="nil"/>
              <w:bottom w:val="single" w:sz="4" w:space="0" w:color="auto"/>
              <w:right w:val="single" w:sz="4" w:space="0" w:color="auto"/>
            </w:tcBorders>
            <w:vAlign w:val="center"/>
            <w:hideMark/>
          </w:tcPr>
          <w:p w14:paraId="18AB6C97" w14:textId="3FA8477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03719761" w14:textId="1F9ABDF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Uống</w:t>
            </w:r>
          </w:p>
        </w:tc>
        <w:tc>
          <w:tcPr>
            <w:tcW w:w="1027" w:type="dxa"/>
            <w:tcBorders>
              <w:top w:val="nil"/>
              <w:left w:val="nil"/>
              <w:bottom w:val="single" w:sz="4" w:space="0" w:color="auto"/>
              <w:right w:val="single" w:sz="4" w:space="0" w:color="auto"/>
            </w:tcBorders>
            <w:vAlign w:val="center"/>
            <w:hideMark/>
          </w:tcPr>
          <w:p w14:paraId="37C91265" w14:textId="7124429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Viên</w:t>
            </w:r>
          </w:p>
        </w:tc>
        <w:tc>
          <w:tcPr>
            <w:tcW w:w="794" w:type="dxa"/>
            <w:tcBorders>
              <w:top w:val="nil"/>
              <w:left w:val="nil"/>
              <w:bottom w:val="single" w:sz="4" w:space="0" w:color="auto"/>
              <w:right w:val="single" w:sz="4" w:space="0" w:color="auto"/>
            </w:tcBorders>
            <w:vAlign w:val="center"/>
            <w:hideMark/>
          </w:tcPr>
          <w:p w14:paraId="37D38256" w14:textId="19DBD76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483BE852" w14:textId="2AC3B29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75BED2FA"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37CF90E7"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100</w:t>
            </w:r>
          </w:p>
        </w:tc>
        <w:tc>
          <w:tcPr>
            <w:tcW w:w="1793" w:type="dxa"/>
            <w:tcBorders>
              <w:top w:val="nil"/>
              <w:left w:val="nil"/>
              <w:bottom w:val="single" w:sz="4" w:space="0" w:color="auto"/>
              <w:right w:val="single" w:sz="4" w:space="0" w:color="auto"/>
            </w:tcBorders>
            <w:vAlign w:val="center"/>
            <w:hideMark/>
          </w:tcPr>
          <w:p w14:paraId="30F6BF11" w14:textId="7CC622E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chống viêm, giảm phù nề</w:t>
            </w:r>
          </w:p>
        </w:tc>
        <w:tc>
          <w:tcPr>
            <w:tcW w:w="3355" w:type="dxa"/>
            <w:tcBorders>
              <w:top w:val="nil"/>
              <w:left w:val="nil"/>
              <w:bottom w:val="single" w:sz="4" w:space="0" w:color="auto"/>
              <w:right w:val="single" w:sz="4" w:space="0" w:color="auto"/>
            </w:tcBorders>
            <w:vAlign w:val="center"/>
            <w:hideMark/>
          </w:tcPr>
          <w:p w14:paraId="050CBE27" w14:textId="1DCC35B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Ginger Oleoresin dạng nano; Anethol dạng nano (5%; 0,5%)</w:t>
            </w:r>
            <w:r w:rsidRPr="002A4AED">
              <w:rPr>
                <w:rFonts w:ascii="Times New Roman" w:hAnsi="Times New Roman"/>
                <w:color w:val="000000"/>
              </w:rPr>
              <w:br/>
              <w:t>Khối lượng ≥ 25g</w:t>
            </w:r>
          </w:p>
        </w:tc>
        <w:tc>
          <w:tcPr>
            <w:tcW w:w="1019" w:type="dxa"/>
            <w:tcBorders>
              <w:top w:val="nil"/>
              <w:left w:val="nil"/>
              <w:bottom w:val="single" w:sz="4" w:space="0" w:color="auto"/>
              <w:right w:val="single" w:sz="4" w:space="0" w:color="auto"/>
            </w:tcBorders>
            <w:vAlign w:val="center"/>
            <w:hideMark/>
          </w:tcPr>
          <w:p w14:paraId="54E7A2E0" w14:textId="21DAFCE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5605ADE" w14:textId="53070AD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6C8ADB46" w14:textId="7FDA6C4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260B0A76" w14:textId="534F348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109D186D" w14:textId="6E2BB36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093A7581"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34B0C8AB"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101</w:t>
            </w:r>
          </w:p>
        </w:tc>
        <w:tc>
          <w:tcPr>
            <w:tcW w:w="1793" w:type="dxa"/>
            <w:tcBorders>
              <w:top w:val="nil"/>
              <w:left w:val="nil"/>
              <w:bottom w:val="single" w:sz="4" w:space="0" w:color="auto"/>
              <w:right w:val="single" w:sz="4" w:space="0" w:color="auto"/>
            </w:tcBorders>
            <w:vAlign w:val="center"/>
            <w:hideMark/>
          </w:tcPr>
          <w:p w14:paraId="7D0F07BB" w14:textId="2BBDADE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nấm móng tay chân</w:t>
            </w:r>
          </w:p>
        </w:tc>
        <w:tc>
          <w:tcPr>
            <w:tcW w:w="3355" w:type="dxa"/>
            <w:tcBorders>
              <w:top w:val="nil"/>
              <w:left w:val="nil"/>
              <w:bottom w:val="single" w:sz="4" w:space="0" w:color="auto"/>
              <w:right w:val="single" w:sz="4" w:space="0" w:color="auto"/>
            </w:tcBorders>
            <w:vAlign w:val="center"/>
            <w:hideMark/>
          </w:tcPr>
          <w:p w14:paraId="44A8994E" w14:textId="05E9D33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Ethyl lactate; Acid lactic; Acid caprylic; Acid ascorbic Ethyl 3-0; Origanum vu-Igare leaf Extract</w:t>
            </w:r>
            <w:r w:rsidRPr="002A4AED">
              <w:rPr>
                <w:rFonts w:ascii="Times New Roman" w:hAnsi="Times New Roman"/>
                <w:color w:val="000000"/>
              </w:rPr>
              <w:br/>
              <w:t>Thể tích ≥ 3ml</w:t>
            </w:r>
          </w:p>
        </w:tc>
        <w:tc>
          <w:tcPr>
            <w:tcW w:w="1019" w:type="dxa"/>
            <w:tcBorders>
              <w:top w:val="nil"/>
              <w:left w:val="nil"/>
              <w:bottom w:val="single" w:sz="4" w:space="0" w:color="auto"/>
              <w:right w:val="single" w:sz="4" w:space="0" w:color="auto"/>
            </w:tcBorders>
            <w:vAlign w:val="center"/>
            <w:hideMark/>
          </w:tcPr>
          <w:p w14:paraId="130E0F4B" w14:textId="3F39B98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D6D6E70" w14:textId="4577A23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0A328F64" w14:textId="36646FD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Bút</w:t>
            </w:r>
          </w:p>
        </w:tc>
        <w:tc>
          <w:tcPr>
            <w:tcW w:w="794" w:type="dxa"/>
            <w:tcBorders>
              <w:top w:val="nil"/>
              <w:left w:val="nil"/>
              <w:bottom w:val="single" w:sz="4" w:space="0" w:color="auto"/>
              <w:right w:val="single" w:sz="4" w:space="0" w:color="auto"/>
            </w:tcBorders>
            <w:vAlign w:val="center"/>
            <w:hideMark/>
          </w:tcPr>
          <w:p w14:paraId="50B3947E" w14:textId="6FA98C4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14548336" w14:textId="52CC63B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4F880843"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22BA82E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102</w:t>
            </w:r>
          </w:p>
        </w:tc>
        <w:tc>
          <w:tcPr>
            <w:tcW w:w="1793" w:type="dxa"/>
            <w:tcBorders>
              <w:top w:val="nil"/>
              <w:left w:val="nil"/>
              <w:bottom w:val="single" w:sz="4" w:space="0" w:color="auto"/>
              <w:right w:val="single" w:sz="4" w:space="0" w:color="auto"/>
            </w:tcBorders>
            <w:vAlign w:val="center"/>
            <w:hideMark/>
          </w:tcPr>
          <w:p w14:paraId="683C6B66" w14:textId="2839168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sẹo</w:t>
            </w:r>
          </w:p>
        </w:tc>
        <w:tc>
          <w:tcPr>
            <w:tcW w:w="3355" w:type="dxa"/>
            <w:tcBorders>
              <w:top w:val="nil"/>
              <w:left w:val="nil"/>
              <w:bottom w:val="single" w:sz="4" w:space="0" w:color="auto"/>
              <w:right w:val="single" w:sz="4" w:space="0" w:color="auto"/>
            </w:tcBorders>
            <w:vAlign w:val="center"/>
            <w:hideMark/>
          </w:tcPr>
          <w:p w14:paraId="70F10A95" w14:textId="19B316F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Dimethicone; Cyclopentasiloxane; Dimethicone Crosspolymer</w:t>
            </w:r>
            <w:r w:rsidRPr="002A4AED">
              <w:rPr>
                <w:rFonts w:ascii="Times New Roman" w:hAnsi="Times New Roman"/>
                <w:color w:val="000000"/>
              </w:rPr>
              <w:br/>
              <w:t>Thể tích ≥ 20ml</w:t>
            </w:r>
          </w:p>
        </w:tc>
        <w:tc>
          <w:tcPr>
            <w:tcW w:w="1019" w:type="dxa"/>
            <w:tcBorders>
              <w:top w:val="nil"/>
              <w:left w:val="nil"/>
              <w:bottom w:val="single" w:sz="4" w:space="0" w:color="auto"/>
              <w:right w:val="single" w:sz="4" w:space="0" w:color="auto"/>
            </w:tcBorders>
            <w:vAlign w:val="center"/>
            <w:hideMark/>
          </w:tcPr>
          <w:p w14:paraId="6A2FF0DC" w14:textId="5A5D0FC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C381624" w14:textId="7EB2600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1EB64456" w14:textId="3E161B3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Hộp/Lọ</w:t>
            </w:r>
          </w:p>
        </w:tc>
        <w:tc>
          <w:tcPr>
            <w:tcW w:w="794" w:type="dxa"/>
            <w:tcBorders>
              <w:top w:val="nil"/>
              <w:left w:val="nil"/>
              <w:bottom w:val="single" w:sz="4" w:space="0" w:color="auto"/>
              <w:right w:val="single" w:sz="4" w:space="0" w:color="auto"/>
            </w:tcBorders>
            <w:vAlign w:val="center"/>
            <w:hideMark/>
          </w:tcPr>
          <w:p w14:paraId="5168683D" w14:textId="57C3D41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2D73D390" w14:textId="19E59E7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2D5F6EF3"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30B1E11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103</w:t>
            </w:r>
          </w:p>
        </w:tc>
        <w:tc>
          <w:tcPr>
            <w:tcW w:w="1793" w:type="dxa"/>
            <w:tcBorders>
              <w:top w:val="nil"/>
              <w:left w:val="nil"/>
              <w:bottom w:val="single" w:sz="4" w:space="0" w:color="auto"/>
              <w:right w:val="single" w:sz="4" w:space="0" w:color="auto"/>
            </w:tcBorders>
            <w:vAlign w:val="center"/>
            <w:hideMark/>
          </w:tcPr>
          <w:p w14:paraId="3314CE4D" w14:textId="529F501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sẹo</w:t>
            </w:r>
          </w:p>
        </w:tc>
        <w:tc>
          <w:tcPr>
            <w:tcW w:w="3355" w:type="dxa"/>
            <w:tcBorders>
              <w:top w:val="nil"/>
              <w:left w:val="nil"/>
              <w:bottom w:val="single" w:sz="4" w:space="0" w:color="auto"/>
              <w:right w:val="single" w:sz="4" w:space="0" w:color="auto"/>
            </w:tcBorders>
            <w:vAlign w:val="center"/>
            <w:hideMark/>
          </w:tcPr>
          <w:p w14:paraId="403B3A7D" w14:textId="7CAF031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Dimethicone; Cyclopentasiloxane; Dimethicone Crosspolymer</w:t>
            </w:r>
            <w:r w:rsidRPr="002A4AED">
              <w:rPr>
                <w:rFonts w:ascii="Times New Roman" w:hAnsi="Times New Roman"/>
                <w:color w:val="000000"/>
              </w:rPr>
              <w:br/>
              <w:t>Thể tích ≥ 15ml</w:t>
            </w:r>
          </w:p>
        </w:tc>
        <w:tc>
          <w:tcPr>
            <w:tcW w:w="1019" w:type="dxa"/>
            <w:tcBorders>
              <w:top w:val="nil"/>
              <w:left w:val="nil"/>
              <w:bottom w:val="single" w:sz="4" w:space="0" w:color="auto"/>
              <w:right w:val="single" w:sz="4" w:space="0" w:color="auto"/>
            </w:tcBorders>
            <w:vAlign w:val="center"/>
            <w:hideMark/>
          </w:tcPr>
          <w:p w14:paraId="3B3F9112" w14:textId="51AC648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0AD3A35" w14:textId="0E63110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609EAE7C" w14:textId="3B0F755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Hộp/Lọ</w:t>
            </w:r>
          </w:p>
        </w:tc>
        <w:tc>
          <w:tcPr>
            <w:tcW w:w="794" w:type="dxa"/>
            <w:tcBorders>
              <w:top w:val="nil"/>
              <w:left w:val="nil"/>
              <w:bottom w:val="single" w:sz="4" w:space="0" w:color="auto"/>
              <w:right w:val="single" w:sz="4" w:space="0" w:color="auto"/>
            </w:tcBorders>
            <w:vAlign w:val="center"/>
            <w:hideMark/>
          </w:tcPr>
          <w:p w14:paraId="4298C3D5" w14:textId="333E4FF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799D94B9" w14:textId="107DE08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5283A710"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41302FED"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104</w:t>
            </w:r>
          </w:p>
        </w:tc>
        <w:tc>
          <w:tcPr>
            <w:tcW w:w="1793" w:type="dxa"/>
            <w:tcBorders>
              <w:top w:val="nil"/>
              <w:left w:val="nil"/>
              <w:bottom w:val="single" w:sz="4" w:space="0" w:color="auto"/>
              <w:right w:val="single" w:sz="4" w:space="0" w:color="auto"/>
            </w:tcBorders>
            <w:vAlign w:val="center"/>
            <w:hideMark/>
          </w:tcPr>
          <w:p w14:paraId="70AB7428" w14:textId="4A5251C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sẹo</w:t>
            </w:r>
          </w:p>
        </w:tc>
        <w:tc>
          <w:tcPr>
            <w:tcW w:w="3355" w:type="dxa"/>
            <w:tcBorders>
              <w:top w:val="nil"/>
              <w:left w:val="nil"/>
              <w:bottom w:val="single" w:sz="4" w:space="0" w:color="auto"/>
              <w:right w:val="single" w:sz="4" w:space="0" w:color="auto"/>
            </w:tcBorders>
            <w:vAlign w:val="center"/>
            <w:hideMark/>
          </w:tcPr>
          <w:p w14:paraId="7C94134C" w14:textId="52D5C5C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Dimethicone; Cyclopentasiloxane; Dimethicone Crosspolymer</w:t>
            </w:r>
            <w:r w:rsidRPr="002A4AED">
              <w:rPr>
                <w:rFonts w:ascii="Times New Roman" w:hAnsi="Times New Roman"/>
                <w:color w:val="000000"/>
              </w:rPr>
              <w:br/>
              <w:t>Thể tích ≥ 30ml</w:t>
            </w:r>
          </w:p>
        </w:tc>
        <w:tc>
          <w:tcPr>
            <w:tcW w:w="1019" w:type="dxa"/>
            <w:tcBorders>
              <w:top w:val="nil"/>
              <w:left w:val="nil"/>
              <w:bottom w:val="single" w:sz="4" w:space="0" w:color="auto"/>
              <w:right w:val="single" w:sz="4" w:space="0" w:color="auto"/>
            </w:tcBorders>
            <w:vAlign w:val="center"/>
            <w:hideMark/>
          </w:tcPr>
          <w:p w14:paraId="57B532AF" w14:textId="2BAFD5F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D6648F3" w14:textId="04059CB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38098944" w14:textId="1E7681B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Hộp/Lọ</w:t>
            </w:r>
          </w:p>
        </w:tc>
        <w:tc>
          <w:tcPr>
            <w:tcW w:w="794" w:type="dxa"/>
            <w:tcBorders>
              <w:top w:val="nil"/>
              <w:left w:val="nil"/>
              <w:bottom w:val="single" w:sz="4" w:space="0" w:color="auto"/>
              <w:right w:val="single" w:sz="4" w:space="0" w:color="auto"/>
            </w:tcBorders>
            <w:vAlign w:val="center"/>
            <w:hideMark/>
          </w:tcPr>
          <w:p w14:paraId="60E3BA43" w14:textId="2BEB08B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1B6D7DE6" w14:textId="682BB88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56AF3D69"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1FACE7BB"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105</w:t>
            </w:r>
          </w:p>
        </w:tc>
        <w:tc>
          <w:tcPr>
            <w:tcW w:w="1793" w:type="dxa"/>
            <w:tcBorders>
              <w:top w:val="nil"/>
              <w:left w:val="nil"/>
              <w:bottom w:val="single" w:sz="4" w:space="0" w:color="auto"/>
              <w:right w:val="single" w:sz="4" w:space="0" w:color="auto"/>
            </w:tcBorders>
            <w:vAlign w:val="center"/>
            <w:hideMark/>
          </w:tcPr>
          <w:p w14:paraId="4742BF62" w14:textId="298F95F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sẹo</w:t>
            </w:r>
          </w:p>
        </w:tc>
        <w:tc>
          <w:tcPr>
            <w:tcW w:w="3355" w:type="dxa"/>
            <w:tcBorders>
              <w:top w:val="nil"/>
              <w:left w:val="nil"/>
              <w:bottom w:val="single" w:sz="4" w:space="0" w:color="auto"/>
              <w:right w:val="single" w:sz="4" w:space="0" w:color="auto"/>
            </w:tcBorders>
            <w:vAlign w:val="center"/>
            <w:hideMark/>
          </w:tcPr>
          <w:p w14:paraId="66B4F342" w14:textId="32DBE0E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Polysiloxanes</w:t>
            </w:r>
            <w:r w:rsidRPr="002A4AED">
              <w:rPr>
                <w:rFonts w:ascii="Times New Roman" w:hAnsi="Times New Roman"/>
                <w:color w:val="000000"/>
              </w:rPr>
              <w:br/>
              <w:t>Khối lượng ≥ 7g</w:t>
            </w:r>
          </w:p>
        </w:tc>
        <w:tc>
          <w:tcPr>
            <w:tcW w:w="1019" w:type="dxa"/>
            <w:tcBorders>
              <w:top w:val="nil"/>
              <w:left w:val="nil"/>
              <w:bottom w:val="single" w:sz="4" w:space="0" w:color="auto"/>
              <w:right w:val="single" w:sz="4" w:space="0" w:color="auto"/>
            </w:tcBorders>
            <w:vAlign w:val="center"/>
            <w:hideMark/>
          </w:tcPr>
          <w:p w14:paraId="46E510F4" w14:textId="7C9BE9C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CC842A5" w14:textId="7F0EF10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09B1A443" w14:textId="1AF6D14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Hộp/Tube</w:t>
            </w:r>
          </w:p>
        </w:tc>
        <w:tc>
          <w:tcPr>
            <w:tcW w:w="794" w:type="dxa"/>
            <w:tcBorders>
              <w:top w:val="nil"/>
              <w:left w:val="nil"/>
              <w:bottom w:val="single" w:sz="4" w:space="0" w:color="auto"/>
              <w:right w:val="single" w:sz="4" w:space="0" w:color="auto"/>
            </w:tcBorders>
            <w:vAlign w:val="center"/>
            <w:hideMark/>
          </w:tcPr>
          <w:p w14:paraId="7EF75C87" w14:textId="3D4AD47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72A59E1A" w14:textId="085A85E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047DF834"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1BD3C9A0"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106</w:t>
            </w:r>
          </w:p>
        </w:tc>
        <w:tc>
          <w:tcPr>
            <w:tcW w:w="1793" w:type="dxa"/>
            <w:tcBorders>
              <w:top w:val="nil"/>
              <w:left w:val="nil"/>
              <w:bottom w:val="single" w:sz="4" w:space="0" w:color="auto"/>
              <w:right w:val="single" w:sz="4" w:space="0" w:color="auto"/>
            </w:tcBorders>
            <w:vAlign w:val="center"/>
            <w:hideMark/>
          </w:tcPr>
          <w:p w14:paraId="26EAC8DB" w14:textId="466F8EE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sẹo</w:t>
            </w:r>
          </w:p>
        </w:tc>
        <w:tc>
          <w:tcPr>
            <w:tcW w:w="3355" w:type="dxa"/>
            <w:tcBorders>
              <w:top w:val="nil"/>
              <w:left w:val="nil"/>
              <w:bottom w:val="single" w:sz="4" w:space="0" w:color="auto"/>
              <w:right w:val="single" w:sz="4" w:space="0" w:color="auto"/>
            </w:tcBorders>
            <w:vAlign w:val="center"/>
            <w:hideMark/>
          </w:tcPr>
          <w:p w14:paraId="18284936" w14:textId="18C54D2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Cyclopentasiloxane; Dimethicone; Fumed Silica; Dimethicone Crosspolymer</w:t>
            </w:r>
            <w:r w:rsidRPr="002A4AED">
              <w:rPr>
                <w:rFonts w:ascii="Times New Roman" w:hAnsi="Times New Roman"/>
                <w:color w:val="000000"/>
              </w:rPr>
              <w:br/>
              <w:t>Khối lượng ≥ 15g</w:t>
            </w:r>
          </w:p>
        </w:tc>
        <w:tc>
          <w:tcPr>
            <w:tcW w:w="1019" w:type="dxa"/>
            <w:tcBorders>
              <w:top w:val="nil"/>
              <w:left w:val="nil"/>
              <w:bottom w:val="single" w:sz="4" w:space="0" w:color="auto"/>
              <w:right w:val="single" w:sz="4" w:space="0" w:color="auto"/>
            </w:tcBorders>
            <w:vAlign w:val="center"/>
            <w:hideMark/>
          </w:tcPr>
          <w:p w14:paraId="5C8D5350" w14:textId="3B9DC0C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4C214D5" w14:textId="6C72D4A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14A5F105" w14:textId="0CBB34F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Hộp/Tube</w:t>
            </w:r>
          </w:p>
        </w:tc>
        <w:tc>
          <w:tcPr>
            <w:tcW w:w="794" w:type="dxa"/>
            <w:tcBorders>
              <w:top w:val="nil"/>
              <w:left w:val="nil"/>
              <w:bottom w:val="single" w:sz="4" w:space="0" w:color="auto"/>
              <w:right w:val="single" w:sz="4" w:space="0" w:color="auto"/>
            </w:tcBorders>
            <w:vAlign w:val="center"/>
            <w:hideMark/>
          </w:tcPr>
          <w:p w14:paraId="3D1C04CA" w14:textId="0484F29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76F08728" w14:textId="78D7590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1AF8B42D"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6FA7A14E"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107</w:t>
            </w:r>
          </w:p>
        </w:tc>
        <w:tc>
          <w:tcPr>
            <w:tcW w:w="1793" w:type="dxa"/>
            <w:tcBorders>
              <w:top w:val="nil"/>
              <w:left w:val="nil"/>
              <w:bottom w:val="single" w:sz="4" w:space="0" w:color="auto"/>
              <w:right w:val="single" w:sz="4" w:space="0" w:color="auto"/>
            </w:tcBorders>
            <w:vAlign w:val="center"/>
            <w:hideMark/>
          </w:tcPr>
          <w:p w14:paraId="0CE412F1" w14:textId="2238766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sẹo</w:t>
            </w:r>
          </w:p>
        </w:tc>
        <w:tc>
          <w:tcPr>
            <w:tcW w:w="3355" w:type="dxa"/>
            <w:tcBorders>
              <w:top w:val="nil"/>
              <w:left w:val="nil"/>
              <w:bottom w:val="single" w:sz="4" w:space="0" w:color="auto"/>
              <w:right w:val="single" w:sz="4" w:space="0" w:color="auto"/>
            </w:tcBorders>
            <w:vAlign w:val="center"/>
            <w:hideMark/>
          </w:tcPr>
          <w:p w14:paraId="24B766B8" w14:textId="340C5AB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Cyclopentasiloxane; Dimethicone; Fumed Silica; Dimethicone Crosspolymer</w:t>
            </w:r>
            <w:r w:rsidRPr="002A4AED">
              <w:rPr>
                <w:rFonts w:ascii="Times New Roman" w:hAnsi="Times New Roman"/>
                <w:color w:val="000000"/>
              </w:rPr>
              <w:br/>
              <w:t>Khối lượng ≥ 6g</w:t>
            </w:r>
          </w:p>
        </w:tc>
        <w:tc>
          <w:tcPr>
            <w:tcW w:w="1019" w:type="dxa"/>
            <w:tcBorders>
              <w:top w:val="nil"/>
              <w:left w:val="nil"/>
              <w:bottom w:val="single" w:sz="4" w:space="0" w:color="auto"/>
              <w:right w:val="single" w:sz="4" w:space="0" w:color="auto"/>
            </w:tcBorders>
            <w:vAlign w:val="center"/>
            <w:hideMark/>
          </w:tcPr>
          <w:p w14:paraId="2AEC590B" w14:textId="2E8C903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820B750" w14:textId="5C19ADD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2A255A5F" w14:textId="76EEA23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Hộp/Tube</w:t>
            </w:r>
          </w:p>
        </w:tc>
        <w:tc>
          <w:tcPr>
            <w:tcW w:w="794" w:type="dxa"/>
            <w:tcBorders>
              <w:top w:val="nil"/>
              <w:left w:val="nil"/>
              <w:bottom w:val="single" w:sz="4" w:space="0" w:color="auto"/>
              <w:right w:val="single" w:sz="4" w:space="0" w:color="auto"/>
            </w:tcBorders>
            <w:vAlign w:val="center"/>
            <w:hideMark/>
          </w:tcPr>
          <w:p w14:paraId="7608ADF9" w14:textId="0C8B090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460723E4" w14:textId="41DF6D3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71554009"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5224EDBA"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108</w:t>
            </w:r>
          </w:p>
        </w:tc>
        <w:tc>
          <w:tcPr>
            <w:tcW w:w="1793" w:type="dxa"/>
            <w:tcBorders>
              <w:top w:val="nil"/>
              <w:left w:val="nil"/>
              <w:bottom w:val="single" w:sz="4" w:space="0" w:color="auto"/>
              <w:right w:val="single" w:sz="4" w:space="0" w:color="auto"/>
            </w:tcBorders>
            <w:vAlign w:val="center"/>
            <w:hideMark/>
          </w:tcPr>
          <w:p w14:paraId="6DC0C811" w14:textId="2846DB1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sẹo</w:t>
            </w:r>
          </w:p>
        </w:tc>
        <w:tc>
          <w:tcPr>
            <w:tcW w:w="3355" w:type="dxa"/>
            <w:tcBorders>
              <w:top w:val="nil"/>
              <w:left w:val="nil"/>
              <w:bottom w:val="single" w:sz="4" w:space="0" w:color="auto"/>
              <w:right w:val="single" w:sz="4" w:space="0" w:color="auto"/>
            </w:tcBorders>
            <w:vAlign w:val="center"/>
            <w:hideMark/>
          </w:tcPr>
          <w:p w14:paraId="17C829AB" w14:textId="03193F5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Cyclic; Polymeric siloxanes; vitamin C ester</w:t>
            </w:r>
            <w:r w:rsidRPr="002A4AED">
              <w:rPr>
                <w:rFonts w:ascii="Times New Roman" w:hAnsi="Times New Roman"/>
                <w:color w:val="000000"/>
              </w:rPr>
              <w:br/>
              <w:t>Khối lượng ≥ 15g</w:t>
            </w:r>
          </w:p>
        </w:tc>
        <w:tc>
          <w:tcPr>
            <w:tcW w:w="1019" w:type="dxa"/>
            <w:tcBorders>
              <w:top w:val="nil"/>
              <w:left w:val="nil"/>
              <w:bottom w:val="single" w:sz="4" w:space="0" w:color="auto"/>
              <w:right w:val="single" w:sz="4" w:space="0" w:color="auto"/>
            </w:tcBorders>
            <w:vAlign w:val="center"/>
            <w:hideMark/>
          </w:tcPr>
          <w:p w14:paraId="74F33167" w14:textId="73D4000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0BB23AC" w14:textId="63A3547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16543CA7" w14:textId="5C42406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38A78ADD" w14:textId="2C94BFB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0E8722F8" w14:textId="194682A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4AA8D5C3"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6E867F18"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lastRenderedPageBreak/>
              <w:t>109</w:t>
            </w:r>
          </w:p>
        </w:tc>
        <w:tc>
          <w:tcPr>
            <w:tcW w:w="1793" w:type="dxa"/>
            <w:tcBorders>
              <w:top w:val="nil"/>
              <w:left w:val="nil"/>
              <w:bottom w:val="single" w:sz="4" w:space="0" w:color="auto"/>
              <w:right w:val="single" w:sz="4" w:space="0" w:color="auto"/>
            </w:tcBorders>
            <w:vAlign w:val="center"/>
            <w:hideMark/>
          </w:tcPr>
          <w:p w14:paraId="38C6B63A" w14:textId="0787F402"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sẹo</w:t>
            </w:r>
          </w:p>
        </w:tc>
        <w:tc>
          <w:tcPr>
            <w:tcW w:w="3355" w:type="dxa"/>
            <w:tcBorders>
              <w:top w:val="nil"/>
              <w:left w:val="nil"/>
              <w:bottom w:val="single" w:sz="4" w:space="0" w:color="auto"/>
              <w:right w:val="single" w:sz="4" w:space="0" w:color="auto"/>
            </w:tcBorders>
            <w:vAlign w:val="center"/>
            <w:hideMark/>
          </w:tcPr>
          <w:p w14:paraId="3A49A850" w14:textId="2F7CC9E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Cyclic; Polymeric siloxanes; vitamin C ester</w:t>
            </w:r>
            <w:r w:rsidRPr="002A4AED">
              <w:rPr>
                <w:rFonts w:ascii="Times New Roman" w:hAnsi="Times New Roman"/>
                <w:color w:val="000000"/>
              </w:rPr>
              <w:br/>
              <w:t>Khối lượng ≥ 7g</w:t>
            </w:r>
          </w:p>
        </w:tc>
        <w:tc>
          <w:tcPr>
            <w:tcW w:w="1019" w:type="dxa"/>
            <w:tcBorders>
              <w:top w:val="nil"/>
              <w:left w:val="nil"/>
              <w:bottom w:val="single" w:sz="4" w:space="0" w:color="auto"/>
              <w:right w:val="single" w:sz="4" w:space="0" w:color="auto"/>
            </w:tcBorders>
            <w:vAlign w:val="center"/>
            <w:hideMark/>
          </w:tcPr>
          <w:p w14:paraId="36CAC55A" w14:textId="732FA8D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C01E1B1" w14:textId="541EEF8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0F3C0E88" w14:textId="3FB7B6A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0E0638F9" w14:textId="6E89AC4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1FC45976" w14:textId="1060A8F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28BA63AA"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4A1D8822"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110</w:t>
            </w:r>
          </w:p>
        </w:tc>
        <w:tc>
          <w:tcPr>
            <w:tcW w:w="1793" w:type="dxa"/>
            <w:tcBorders>
              <w:top w:val="nil"/>
              <w:left w:val="nil"/>
              <w:bottom w:val="single" w:sz="4" w:space="0" w:color="auto"/>
              <w:right w:val="single" w:sz="4" w:space="0" w:color="auto"/>
            </w:tcBorders>
            <w:vAlign w:val="center"/>
            <w:hideMark/>
          </w:tcPr>
          <w:p w14:paraId="69FC6893" w14:textId="12229CD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sẹo</w:t>
            </w:r>
          </w:p>
        </w:tc>
        <w:tc>
          <w:tcPr>
            <w:tcW w:w="3355" w:type="dxa"/>
            <w:tcBorders>
              <w:top w:val="nil"/>
              <w:left w:val="nil"/>
              <w:bottom w:val="single" w:sz="4" w:space="0" w:color="auto"/>
              <w:right w:val="single" w:sz="4" w:space="0" w:color="auto"/>
            </w:tcBorders>
            <w:vAlign w:val="center"/>
            <w:hideMark/>
          </w:tcPr>
          <w:p w14:paraId="1344C2A5" w14:textId="4D512A2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Cyclic; Polymeric siloxanes; vitamin C ester</w:t>
            </w:r>
            <w:r w:rsidRPr="002A4AED">
              <w:rPr>
                <w:rFonts w:ascii="Times New Roman" w:hAnsi="Times New Roman"/>
                <w:color w:val="000000"/>
              </w:rPr>
              <w:br/>
              <w:t>Khối lượng ≥ 5g</w:t>
            </w:r>
          </w:p>
        </w:tc>
        <w:tc>
          <w:tcPr>
            <w:tcW w:w="1019" w:type="dxa"/>
            <w:tcBorders>
              <w:top w:val="nil"/>
              <w:left w:val="nil"/>
              <w:bottom w:val="single" w:sz="4" w:space="0" w:color="auto"/>
              <w:right w:val="single" w:sz="4" w:space="0" w:color="auto"/>
            </w:tcBorders>
            <w:vAlign w:val="center"/>
            <w:hideMark/>
          </w:tcPr>
          <w:p w14:paraId="4FEBF55A" w14:textId="0AE8F68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A306D7D" w14:textId="0CDC85F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1EE52E8D" w14:textId="307E983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59379E67" w14:textId="198905E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5C4C4B0" w14:textId="4F089C6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11C51673"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118E2E6D"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111</w:t>
            </w:r>
          </w:p>
        </w:tc>
        <w:tc>
          <w:tcPr>
            <w:tcW w:w="1793" w:type="dxa"/>
            <w:tcBorders>
              <w:top w:val="nil"/>
              <w:left w:val="nil"/>
              <w:bottom w:val="single" w:sz="4" w:space="0" w:color="auto"/>
              <w:right w:val="single" w:sz="4" w:space="0" w:color="auto"/>
            </w:tcBorders>
            <w:vAlign w:val="center"/>
            <w:hideMark/>
          </w:tcPr>
          <w:p w14:paraId="1697D1E2" w14:textId="1A437F7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sẹo</w:t>
            </w:r>
          </w:p>
        </w:tc>
        <w:tc>
          <w:tcPr>
            <w:tcW w:w="3355" w:type="dxa"/>
            <w:tcBorders>
              <w:top w:val="nil"/>
              <w:left w:val="nil"/>
              <w:bottom w:val="single" w:sz="4" w:space="0" w:color="auto"/>
              <w:right w:val="single" w:sz="4" w:space="0" w:color="auto"/>
            </w:tcBorders>
            <w:vAlign w:val="center"/>
            <w:hideMark/>
          </w:tcPr>
          <w:p w14:paraId="595B8D1D" w14:textId="2D7F867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Silicone y tế (siloxanes); Vitamin E; Phytosqualane</w:t>
            </w:r>
            <w:r w:rsidRPr="002A4AED">
              <w:rPr>
                <w:rFonts w:ascii="Times New Roman" w:hAnsi="Times New Roman"/>
                <w:color w:val="000000"/>
              </w:rPr>
              <w:br/>
              <w:t>Khối lượng ≥ 15g</w:t>
            </w:r>
          </w:p>
        </w:tc>
        <w:tc>
          <w:tcPr>
            <w:tcW w:w="1019" w:type="dxa"/>
            <w:tcBorders>
              <w:top w:val="nil"/>
              <w:left w:val="nil"/>
              <w:bottom w:val="single" w:sz="4" w:space="0" w:color="auto"/>
              <w:right w:val="single" w:sz="4" w:space="0" w:color="auto"/>
            </w:tcBorders>
            <w:vAlign w:val="center"/>
            <w:hideMark/>
          </w:tcPr>
          <w:p w14:paraId="28416C5A" w14:textId="785B096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0E671DD" w14:textId="70D998C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53AB1BD4" w14:textId="546A2E4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66576742" w14:textId="7AB29CB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221479C" w14:textId="77CF3D0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76C9BAF9"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50FAE709"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112</w:t>
            </w:r>
          </w:p>
        </w:tc>
        <w:tc>
          <w:tcPr>
            <w:tcW w:w="1793" w:type="dxa"/>
            <w:tcBorders>
              <w:top w:val="nil"/>
              <w:left w:val="nil"/>
              <w:bottom w:val="single" w:sz="4" w:space="0" w:color="auto"/>
              <w:right w:val="single" w:sz="4" w:space="0" w:color="auto"/>
            </w:tcBorders>
            <w:vAlign w:val="center"/>
            <w:hideMark/>
          </w:tcPr>
          <w:p w14:paraId="447E1305" w14:textId="3123C55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sẹo</w:t>
            </w:r>
          </w:p>
        </w:tc>
        <w:tc>
          <w:tcPr>
            <w:tcW w:w="3355" w:type="dxa"/>
            <w:tcBorders>
              <w:top w:val="nil"/>
              <w:left w:val="nil"/>
              <w:bottom w:val="single" w:sz="4" w:space="0" w:color="auto"/>
              <w:right w:val="single" w:sz="4" w:space="0" w:color="auto"/>
            </w:tcBorders>
            <w:vAlign w:val="center"/>
            <w:hideMark/>
          </w:tcPr>
          <w:p w14:paraId="33AC7CFC" w14:textId="43DDA9A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Lớp film polyurethan; lớp silicon</w:t>
            </w:r>
            <w:r w:rsidRPr="002A4AED">
              <w:rPr>
                <w:rFonts w:ascii="Times New Roman" w:hAnsi="Times New Roman"/>
                <w:color w:val="000000"/>
              </w:rPr>
              <w:br/>
              <w:t>Kích thước: 3,5cm x 15cm x 0,1cm</w:t>
            </w:r>
          </w:p>
        </w:tc>
        <w:tc>
          <w:tcPr>
            <w:tcW w:w="1019" w:type="dxa"/>
            <w:tcBorders>
              <w:top w:val="nil"/>
              <w:left w:val="nil"/>
              <w:bottom w:val="single" w:sz="4" w:space="0" w:color="auto"/>
              <w:right w:val="single" w:sz="4" w:space="0" w:color="auto"/>
            </w:tcBorders>
            <w:vAlign w:val="center"/>
            <w:hideMark/>
          </w:tcPr>
          <w:p w14:paraId="7B43A509" w14:textId="2D14040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D1F5423" w14:textId="52CA5A8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65EBA4F2" w14:textId="57A636C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1C23B6DA" w14:textId="279CF9C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212A81FE" w14:textId="0C867F3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24C560D2"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3416CA29"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113</w:t>
            </w:r>
          </w:p>
        </w:tc>
        <w:tc>
          <w:tcPr>
            <w:tcW w:w="1793" w:type="dxa"/>
            <w:tcBorders>
              <w:top w:val="nil"/>
              <w:left w:val="nil"/>
              <w:bottom w:val="single" w:sz="4" w:space="0" w:color="auto"/>
              <w:right w:val="single" w:sz="4" w:space="0" w:color="auto"/>
            </w:tcBorders>
            <w:vAlign w:val="center"/>
            <w:hideMark/>
          </w:tcPr>
          <w:p w14:paraId="6956495B" w14:textId="028BC6F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sẹo</w:t>
            </w:r>
          </w:p>
        </w:tc>
        <w:tc>
          <w:tcPr>
            <w:tcW w:w="3355" w:type="dxa"/>
            <w:tcBorders>
              <w:top w:val="nil"/>
              <w:left w:val="nil"/>
              <w:bottom w:val="single" w:sz="4" w:space="0" w:color="auto"/>
              <w:right w:val="single" w:sz="4" w:space="0" w:color="auto"/>
            </w:tcBorders>
            <w:vAlign w:val="center"/>
            <w:hideMark/>
          </w:tcPr>
          <w:p w14:paraId="2E490652" w14:textId="60985B4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Copolymer of 2-hydroxyethylmethacrylate; Macrogol 300</w:t>
            </w:r>
            <w:r w:rsidRPr="002A4AED">
              <w:rPr>
                <w:rFonts w:ascii="Times New Roman" w:hAnsi="Times New Roman"/>
                <w:color w:val="000000"/>
              </w:rPr>
              <w:br/>
              <w:t>Khối lượng ≥ 15g</w:t>
            </w:r>
          </w:p>
        </w:tc>
        <w:tc>
          <w:tcPr>
            <w:tcW w:w="1019" w:type="dxa"/>
            <w:tcBorders>
              <w:top w:val="nil"/>
              <w:left w:val="nil"/>
              <w:bottom w:val="single" w:sz="4" w:space="0" w:color="auto"/>
              <w:right w:val="single" w:sz="4" w:space="0" w:color="auto"/>
            </w:tcBorders>
            <w:vAlign w:val="center"/>
            <w:hideMark/>
          </w:tcPr>
          <w:p w14:paraId="42843E99" w14:textId="3B0F2DF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6624002" w14:textId="5DD1244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623E710E" w14:textId="78871D2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1084083F" w14:textId="4F69169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343D0A6A" w14:textId="1163334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136D79B2"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432029BC"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114</w:t>
            </w:r>
          </w:p>
        </w:tc>
        <w:tc>
          <w:tcPr>
            <w:tcW w:w="1793" w:type="dxa"/>
            <w:tcBorders>
              <w:top w:val="nil"/>
              <w:left w:val="nil"/>
              <w:bottom w:val="single" w:sz="4" w:space="0" w:color="auto"/>
              <w:right w:val="single" w:sz="4" w:space="0" w:color="auto"/>
            </w:tcBorders>
            <w:vAlign w:val="center"/>
            <w:hideMark/>
          </w:tcPr>
          <w:p w14:paraId="43EDFC25" w14:textId="084E79A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sẹo</w:t>
            </w:r>
          </w:p>
        </w:tc>
        <w:tc>
          <w:tcPr>
            <w:tcW w:w="3355" w:type="dxa"/>
            <w:tcBorders>
              <w:top w:val="nil"/>
              <w:left w:val="nil"/>
              <w:bottom w:val="single" w:sz="4" w:space="0" w:color="auto"/>
              <w:right w:val="single" w:sz="4" w:space="0" w:color="auto"/>
            </w:tcBorders>
            <w:vAlign w:val="center"/>
            <w:hideMark/>
          </w:tcPr>
          <w:p w14:paraId="1BEEF208" w14:textId="59F3DEC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Copolymer of 2-hydroxyethylmethacrylate; Macrogol 300</w:t>
            </w:r>
            <w:r w:rsidRPr="002A4AED">
              <w:rPr>
                <w:rFonts w:ascii="Times New Roman" w:hAnsi="Times New Roman"/>
                <w:color w:val="000000"/>
              </w:rPr>
              <w:br/>
              <w:t>Khối lượng ≥ 5g</w:t>
            </w:r>
          </w:p>
        </w:tc>
        <w:tc>
          <w:tcPr>
            <w:tcW w:w="1019" w:type="dxa"/>
            <w:tcBorders>
              <w:top w:val="nil"/>
              <w:left w:val="nil"/>
              <w:bottom w:val="single" w:sz="4" w:space="0" w:color="auto"/>
              <w:right w:val="single" w:sz="4" w:space="0" w:color="auto"/>
            </w:tcBorders>
            <w:vAlign w:val="center"/>
            <w:hideMark/>
          </w:tcPr>
          <w:p w14:paraId="38C7E789" w14:textId="75A5B33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80A494F" w14:textId="6E1A092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6DAB5408" w14:textId="37887DD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60C3AC2B" w14:textId="54B6097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4DB0D1CD" w14:textId="7846C5F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71381714"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69E25B6E"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115</w:t>
            </w:r>
          </w:p>
        </w:tc>
        <w:tc>
          <w:tcPr>
            <w:tcW w:w="1793" w:type="dxa"/>
            <w:tcBorders>
              <w:top w:val="nil"/>
              <w:left w:val="nil"/>
              <w:bottom w:val="single" w:sz="4" w:space="0" w:color="auto"/>
              <w:right w:val="single" w:sz="4" w:space="0" w:color="auto"/>
            </w:tcBorders>
            <w:vAlign w:val="center"/>
            <w:hideMark/>
          </w:tcPr>
          <w:p w14:paraId="2BDA8CE3" w14:textId="6971C30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sẹo</w:t>
            </w:r>
          </w:p>
        </w:tc>
        <w:tc>
          <w:tcPr>
            <w:tcW w:w="3355" w:type="dxa"/>
            <w:tcBorders>
              <w:top w:val="nil"/>
              <w:left w:val="nil"/>
              <w:bottom w:val="single" w:sz="4" w:space="0" w:color="auto"/>
              <w:right w:val="single" w:sz="4" w:space="0" w:color="auto"/>
            </w:tcBorders>
            <w:vAlign w:val="center"/>
            <w:hideMark/>
          </w:tcPr>
          <w:p w14:paraId="7A5BB8F4" w14:textId="26551B2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Dimethicon/Vinyl Dimethicon Crosspolymer; Decamethyltetrasiloxane; Ascorbyl palmitate</w:t>
            </w:r>
            <w:r w:rsidRPr="002A4AED">
              <w:rPr>
                <w:rFonts w:ascii="Times New Roman" w:hAnsi="Times New Roman"/>
                <w:color w:val="000000"/>
              </w:rPr>
              <w:br/>
              <w:t>Thể tích ≥ 15ml</w:t>
            </w:r>
          </w:p>
        </w:tc>
        <w:tc>
          <w:tcPr>
            <w:tcW w:w="1019" w:type="dxa"/>
            <w:tcBorders>
              <w:top w:val="nil"/>
              <w:left w:val="nil"/>
              <w:bottom w:val="single" w:sz="4" w:space="0" w:color="auto"/>
              <w:right w:val="single" w:sz="4" w:space="0" w:color="auto"/>
            </w:tcBorders>
            <w:vAlign w:val="center"/>
            <w:hideMark/>
          </w:tcPr>
          <w:p w14:paraId="2BD35656" w14:textId="5FFE5E4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5A3F815" w14:textId="67FB6D7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5E712B79" w14:textId="08BD53C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369DA5BD" w14:textId="468A4B1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8EC02E6" w14:textId="4251A10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3A07A85F"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0FDA5F31"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116</w:t>
            </w:r>
          </w:p>
        </w:tc>
        <w:tc>
          <w:tcPr>
            <w:tcW w:w="1793" w:type="dxa"/>
            <w:tcBorders>
              <w:top w:val="nil"/>
              <w:left w:val="nil"/>
              <w:bottom w:val="single" w:sz="4" w:space="0" w:color="auto"/>
              <w:right w:val="single" w:sz="4" w:space="0" w:color="auto"/>
            </w:tcBorders>
            <w:vAlign w:val="center"/>
            <w:hideMark/>
          </w:tcPr>
          <w:p w14:paraId="47829745" w14:textId="7917608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tăng sắc tố da, nám, tàn nhang</w:t>
            </w:r>
          </w:p>
        </w:tc>
        <w:tc>
          <w:tcPr>
            <w:tcW w:w="3355" w:type="dxa"/>
            <w:tcBorders>
              <w:top w:val="nil"/>
              <w:left w:val="nil"/>
              <w:bottom w:val="single" w:sz="4" w:space="0" w:color="auto"/>
              <w:right w:val="single" w:sz="4" w:space="0" w:color="auto"/>
            </w:tcBorders>
            <w:vAlign w:val="center"/>
            <w:hideMark/>
          </w:tcPr>
          <w:p w14:paraId="77F1FBF1" w14:textId="5E1BC3E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Tranexamic acid 10%</w:t>
            </w:r>
            <w:r w:rsidRPr="002A4AED">
              <w:rPr>
                <w:rFonts w:ascii="Times New Roman" w:hAnsi="Times New Roman"/>
                <w:color w:val="000000"/>
              </w:rPr>
              <w:br/>
              <w:t>Thể tích ≥ 2ml</w:t>
            </w:r>
          </w:p>
        </w:tc>
        <w:tc>
          <w:tcPr>
            <w:tcW w:w="1019" w:type="dxa"/>
            <w:tcBorders>
              <w:top w:val="nil"/>
              <w:left w:val="nil"/>
              <w:bottom w:val="single" w:sz="4" w:space="0" w:color="auto"/>
              <w:right w:val="single" w:sz="4" w:space="0" w:color="auto"/>
            </w:tcBorders>
            <w:vAlign w:val="center"/>
            <w:hideMark/>
          </w:tcPr>
          <w:p w14:paraId="195B5081" w14:textId="6CF9936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F2C1364" w14:textId="2CBEB44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Tiêm, bôi, điện di</w:t>
            </w:r>
          </w:p>
        </w:tc>
        <w:tc>
          <w:tcPr>
            <w:tcW w:w="1027" w:type="dxa"/>
            <w:tcBorders>
              <w:top w:val="nil"/>
              <w:left w:val="nil"/>
              <w:bottom w:val="single" w:sz="4" w:space="0" w:color="auto"/>
              <w:right w:val="single" w:sz="4" w:space="0" w:color="auto"/>
            </w:tcBorders>
            <w:vAlign w:val="center"/>
            <w:hideMark/>
          </w:tcPr>
          <w:p w14:paraId="38F0DBD0" w14:textId="4CC34C6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Ống</w:t>
            </w:r>
          </w:p>
        </w:tc>
        <w:tc>
          <w:tcPr>
            <w:tcW w:w="794" w:type="dxa"/>
            <w:tcBorders>
              <w:top w:val="nil"/>
              <w:left w:val="nil"/>
              <w:bottom w:val="single" w:sz="4" w:space="0" w:color="auto"/>
              <w:right w:val="single" w:sz="4" w:space="0" w:color="auto"/>
            </w:tcBorders>
            <w:vAlign w:val="center"/>
            <w:hideMark/>
          </w:tcPr>
          <w:p w14:paraId="0B2D9767" w14:textId="7745FE4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6F15FFEA" w14:textId="2661C16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07A9C478"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52D321CC"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117</w:t>
            </w:r>
          </w:p>
        </w:tc>
        <w:tc>
          <w:tcPr>
            <w:tcW w:w="1793" w:type="dxa"/>
            <w:tcBorders>
              <w:top w:val="nil"/>
              <w:left w:val="nil"/>
              <w:bottom w:val="single" w:sz="4" w:space="0" w:color="auto"/>
              <w:right w:val="single" w:sz="4" w:space="0" w:color="auto"/>
            </w:tcBorders>
            <w:vAlign w:val="center"/>
            <w:hideMark/>
          </w:tcPr>
          <w:p w14:paraId="08C46E6C" w14:textId="6D49B60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tổn thương da do tia xạ</w:t>
            </w:r>
          </w:p>
        </w:tc>
        <w:tc>
          <w:tcPr>
            <w:tcW w:w="3355" w:type="dxa"/>
            <w:tcBorders>
              <w:top w:val="nil"/>
              <w:left w:val="nil"/>
              <w:bottom w:val="single" w:sz="4" w:space="0" w:color="auto"/>
              <w:right w:val="single" w:sz="4" w:space="0" w:color="auto"/>
            </w:tcBorders>
            <w:vAlign w:val="center"/>
            <w:hideMark/>
          </w:tcPr>
          <w:p w14:paraId="72CCDA81" w14:textId="05EE39B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Curcuminoid (dưới dạng Nano Curcumin); Rutin (dưới dạng Nano Rutin)</w:t>
            </w:r>
            <w:r w:rsidRPr="002A4AED">
              <w:rPr>
                <w:rFonts w:ascii="Times New Roman" w:hAnsi="Times New Roman"/>
                <w:color w:val="000000"/>
              </w:rPr>
              <w:br/>
              <w:t>Khối lượng ≥ 50g</w:t>
            </w:r>
          </w:p>
        </w:tc>
        <w:tc>
          <w:tcPr>
            <w:tcW w:w="1019" w:type="dxa"/>
            <w:tcBorders>
              <w:top w:val="nil"/>
              <w:left w:val="nil"/>
              <w:bottom w:val="single" w:sz="4" w:space="0" w:color="auto"/>
              <w:right w:val="single" w:sz="4" w:space="0" w:color="auto"/>
            </w:tcBorders>
            <w:vAlign w:val="center"/>
            <w:hideMark/>
          </w:tcPr>
          <w:p w14:paraId="37E78CB0" w14:textId="141B9CB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0,4%; 0,04%</w:t>
            </w:r>
          </w:p>
        </w:tc>
        <w:tc>
          <w:tcPr>
            <w:tcW w:w="803" w:type="dxa"/>
            <w:tcBorders>
              <w:top w:val="nil"/>
              <w:left w:val="nil"/>
              <w:bottom w:val="single" w:sz="4" w:space="0" w:color="auto"/>
              <w:right w:val="single" w:sz="4" w:space="0" w:color="auto"/>
            </w:tcBorders>
            <w:vAlign w:val="center"/>
            <w:hideMark/>
          </w:tcPr>
          <w:p w14:paraId="490CFF4C" w14:textId="722EA6C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12AAEBC4" w14:textId="6622BF2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422379EC" w14:textId="03FE471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660923A8" w14:textId="59579E2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3F1FBC66"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16E2DA4E"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118</w:t>
            </w:r>
          </w:p>
        </w:tc>
        <w:tc>
          <w:tcPr>
            <w:tcW w:w="1793" w:type="dxa"/>
            <w:tcBorders>
              <w:top w:val="nil"/>
              <w:left w:val="nil"/>
              <w:bottom w:val="single" w:sz="4" w:space="0" w:color="auto"/>
              <w:right w:val="single" w:sz="4" w:space="0" w:color="auto"/>
            </w:tcBorders>
            <w:vAlign w:val="center"/>
            <w:hideMark/>
          </w:tcPr>
          <w:p w14:paraId="17DDAA58" w14:textId="1338B1D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trĩ</w:t>
            </w:r>
          </w:p>
        </w:tc>
        <w:tc>
          <w:tcPr>
            <w:tcW w:w="3355" w:type="dxa"/>
            <w:tcBorders>
              <w:top w:val="nil"/>
              <w:left w:val="nil"/>
              <w:bottom w:val="single" w:sz="4" w:space="0" w:color="auto"/>
              <w:right w:val="single" w:sz="4" w:space="0" w:color="auto"/>
            </w:tcBorders>
            <w:vAlign w:val="center"/>
            <w:hideMark/>
          </w:tcPr>
          <w:p w14:paraId="2DDCBACD" w14:textId="1EC7170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dầu oliu ozon hóa; allantoin; tinh dầu gaultheria; chiết xuất khô: cây nho đỏ, hạt dẻ ngựa, rau má, cây đậu chổi, cây sồi , dầu hạnh nhân ngọt</w:t>
            </w:r>
            <w:r w:rsidRPr="002A4AED">
              <w:rPr>
                <w:rFonts w:ascii="Times New Roman" w:hAnsi="Times New Roman"/>
                <w:color w:val="000000"/>
              </w:rPr>
              <w:br/>
              <w:t>Thể tích ≥ 5ml</w:t>
            </w:r>
          </w:p>
        </w:tc>
        <w:tc>
          <w:tcPr>
            <w:tcW w:w="1019" w:type="dxa"/>
            <w:tcBorders>
              <w:top w:val="nil"/>
              <w:left w:val="nil"/>
              <w:bottom w:val="single" w:sz="4" w:space="0" w:color="auto"/>
              <w:right w:val="single" w:sz="4" w:space="0" w:color="auto"/>
            </w:tcBorders>
            <w:vAlign w:val="center"/>
            <w:hideMark/>
          </w:tcPr>
          <w:p w14:paraId="07F7133B" w14:textId="5AB89E1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CA98039" w14:textId="58297BC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7DA8D09D" w14:textId="755F929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505802EE" w14:textId="6AF5B3E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B7553E1" w14:textId="1D07933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4FA56164"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3F8B70D8"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119</w:t>
            </w:r>
          </w:p>
        </w:tc>
        <w:tc>
          <w:tcPr>
            <w:tcW w:w="1793" w:type="dxa"/>
            <w:tcBorders>
              <w:top w:val="nil"/>
              <w:left w:val="nil"/>
              <w:bottom w:val="single" w:sz="4" w:space="0" w:color="auto"/>
              <w:right w:val="single" w:sz="4" w:space="0" w:color="auto"/>
            </w:tcBorders>
            <w:vAlign w:val="center"/>
            <w:hideMark/>
          </w:tcPr>
          <w:p w14:paraId="6374D580" w14:textId="282291A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vết thương</w:t>
            </w:r>
          </w:p>
        </w:tc>
        <w:tc>
          <w:tcPr>
            <w:tcW w:w="3355" w:type="dxa"/>
            <w:tcBorders>
              <w:top w:val="nil"/>
              <w:left w:val="nil"/>
              <w:bottom w:val="single" w:sz="4" w:space="0" w:color="auto"/>
              <w:right w:val="single" w:sz="4" w:space="0" w:color="auto"/>
            </w:tcBorders>
            <w:vAlign w:val="center"/>
            <w:hideMark/>
          </w:tcPr>
          <w:p w14:paraId="142F70D6" w14:textId="274BC77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Phức hợp Acid tannic - Nano bạc; Pomegranate peel extract; Lactobionic acid; Chitosan</w:t>
            </w:r>
            <w:r w:rsidRPr="002A4AED">
              <w:rPr>
                <w:rFonts w:ascii="Times New Roman" w:hAnsi="Times New Roman"/>
                <w:color w:val="000000"/>
              </w:rPr>
              <w:br/>
              <w:t>Khối lượng ≥ 25g</w:t>
            </w:r>
          </w:p>
        </w:tc>
        <w:tc>
          <w:tcPr>
            <w:tcW w:w="1019" w:type="dxa"/>
            <w:tcBorders>
              <w:top w:val="nil"/>
              <w:left w:val="nil"/>
              <w:bottom w:val="single" w:sz="4" w:space="0" w:color="auto"/>
              <w:right w:val="single" w:sz="4" w:space="0" w:color="auto"/>
            </w:tcBorders>
            <w:vAlign w:val="center"/>
            <w:hideMark/>
          </w:tcPr>
          <w:p w14:paraId="7B087357" w14:textId="1CD48E5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0E3DDA41" w14:textId="3453F79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75EA96A6" w14:textId="7790EE5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Hộp/Tube</w:t>
            </w:r>
          </w:p>
        </w:tc>
        <w:tc>
          <w:tcPr>
            <w:tcW w:w="794" w:type="dxa"/>
            <w:tcBorders>
              <w:top w:val="nil"/>
              <w:left w:val="nil"/>
              <w:bottom w:val="single" w:sz="4" w:space="0" w:color="auto"/>
              <w:right w:val="single" w:sz="4" w:space="0" w:color="auto"/>
            </w:tcBorders>
            <w:vAlign w:val="center"/>
            <w:hideMark/>
          </w:tcPr>
          <w:p w14:paraId="43A2507F" w14:textId="5F5C38B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4F6EB15" w14:textId="1ACB143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5CE52C03"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16960E3A"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120</w:t>
            </w:r>
          </w:p>
        </w:tc>
        <w:tc>
          <w:tcPr>
            <w:tcW w:w="1793" w:type="dxa"/>
            <w:tcBorders>
              <w:top w:val="nil"/>
              <w:left w:val="nil"/>
              <w:bottom w:val="single" w:sz="4" w:space="0" w:color="auto"/>
              <w:right w:val="single" w:sz="4" w:space="0" w:color="auto"/>
            </w:tcBorders>
            <w:vAlign w:val="center"/>
            <w:hideMark/>
          </w:tcPr>
          <w:p w14:paraId="15AC72D5" w14:textId="68C9367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vết thương</w:t>
            </w:r>
          </w:p>
        </w:tc>
        <w:tc>
          <w:tcPr>
            <w:tcW w:w="3355" w:type="dxa"/>
            <w:tcBorders>
              <w:top w:val="nil"/>
              <w:left w:val="nil"/>
              <w:bottom w:val="single" w:sz="4" w:space="0" w:color="auto"/>
              <w:right w:val="single" w:sz="4" w:space="0" w:color="auto"/>
            </w:tcBorders>
            <w:vAlign w:val="center"/>
            <w:hideMark/>
          </w:tcPr>
          <w:p w14:paraId="13BE0BDB" w14:textId="360A7FB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Elastin thủy phân; natri hyaluronate; dầu hạt macca; chiết xuất hạt dẻ ngựa; chiết xuất quả hắc mai biển; chiết xuất cúc la mã; vitamin E</w:t>
            </w:r>
            <w:r w:rsidRPr="002A4AED">
              <w:rPr>
                <w:rFonts w:ascii="Times New Roman" w:hAnsi="Times New Roman"/>
                <w:color w:val="000000"/>
              </w:rPr>
              <w:br/>
              <w:t>Thể tích ≥ 30ml</w:t>
            </w:r>
          </w:p>
        </w:tc>
        <w:tc>
          <w:tcPr>
            <w:tcW w:w="1019" w:type="dxa"/>
            <w:tcBorders>
              <w:top w:val="nil"/>
              <w:left w:val="nil"/>
              <w:bottom w:val="single" w:sz="4" w:space="0" w:color="auto"/>
              <w:right w:val="single" w:sz="4" w:space="0" w:color="auto"/>
            </w:tcBorders>
            <w:vAlign w:val="center"/>
            <w:hideMark/>
          </w:tcPr>
          <w:p w14:paraId="7CD9860E" w14:textId="7BA7DA5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FF8BB73" w14:textId="2607C75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443C0810" w14:textId="06E348E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4E0E2D1F" w14:textId="16DE51D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10E5D9E7" w14:textId="3253C5D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094CD386"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5ED658AA"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lastRenderedPageBreak/>
              <w:t>121</w:t>
            </w:r>
          </w:p>
        </w:tc>
        <w:tc>
          <w:tcPr>
            <w:tcW w:w="1793" w:type="dxa"/>
            <w:tcBorders>
              <w:top w:val="nil"/>
              <w:left w:val="nil"/>
              <w:bottom w:val="single" w:sz="4" w:space="0" w:color="auto"/>
              <w:right w:val="single" w:sz="4" w:space="0" w:color="auto"/>
            </w:tcBorders>
            <w:vAlign w:val="center"/>
            <w:hideMark/>
          </w:tcPr>
          <w:p w14:paraId="601448F9" w14:textId="1EB5686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vết thương</w:t>
            </w:r>
          </w:p>
        </w:tc>
        <w:tc>
          <w:tcPr>
            <w:tcW w:w="3355" w:type="dxa"/>
            <w:tcBorders>
              <w:top w:val="nil"/>
              <w:left w:val="nil"/>
              <w:bottom w:val="single" w:sz="4" w:space="0" w:color="auto"/>
              <w:right w:val="single" w:sz="4" w:space="0" w:color="auto"/>
            </w:tcBorders>
            <w:vAlign w:val="center"/>
            <w:hideMark/>
          </w:tcPr>
          <w:p w14:paraId="054062C9" w14:textId="39611B54"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Chiết xuất lô hội (Aloe vera); Sodium hyaluronate; Tocopherol (vitamin E); Panthenol (pro-vitamin B5); Alkyl acrylate crosspolymer; Propylene glycol; Glycerin; Sucrose</w:t>
            </w:r>
            <w:r w:rsidRPr="002A4AED">
              <w:rPr>
                <w:rFonts w:ascii="Times New Roman" w:hAnsi="Times New Roman"/>
                <w:color w:val="000000"/>
              </w:rPr>
              <w:br/>
              <w:t>Thể tích ≥ 25ml</w:t>
            </w:r>
          </w:p>
        </w:tc>
        <w:tc>
          <w:tcPr>
            <w:tcW w:w="1019" w:type="dxa"/>
            <w:tcBorders>
              <w:top w:val="nil"/>
              <w:left w:val="nil"/>
              <w:bottom w:val="single" w:sz="4" w:space="0" w:color="auto"/>
              <w:right w:val="single" w:sz="4" w:space="0" w:color="auto"/>
            </w:tcBorders>
            <w:vAlign w:val="center"/>
            <w:hideMark/>
          </w:tcPr>
          <w:p w14:paraId="121A62D5" w14:textId="199EC05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94E467F" w14:textId="5AFE30B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6AF323B1" w14:textId="55491F5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0CAD27ED" w14:textId="0A6AFB6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69E174DB" w14:textId="321204A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4123A63D"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635B669D"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122</w:t>
            </w:r>
          </w:p>
        </w:tc>
        <w:tc>
          <w:tcPr>
            <w:tcW w:w="1793" w:type="dxa"/>
            <w:tcBorders>
              <w:top w:val="nil"/>
              <w:left w:val="nil"/>
              <w:bottom w:val="single" w:sz="4" w:space="0" w:color="auto"/>
              <w:right w:val="single" w:sz="4" w:space="0" w:color="auto"/>
            </w:tcBorders>
            <w:vAlign w:val="center"/>
            <w:hideMark/>
          </w:tcPr>
          <w:p w14:paraId="447C71F2" w14:textId="230D28B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vết thương hở</w:t>
            </w:r>
          </w:p>
        </w:tc>
        <w:tc>
          <w:tcPr>
            <w:tcW w:w="3355" w:type="dxa"/>
            <w:tcBorders>
              <w:top w:val="nil"/>
              <w:left w:val="nil"/>
              <w:bottom w:val="single" w:sz="4" w:space="0" w:color="auto"/>
              <w:right w:val="single" w:sz="4" w:space="0" w:color="auto"/>
            </w:tcBorders>
            <w:vAlign w:val="center"/>
            <w:hideMark/>
          </w:tcPr>
          <w:p w14:paraId="752C33BE" w14:textId="18CFA41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Medical grade honey; Medical grade hypoallergenic Lanolin; Sea Buckthornoil; Vitamin C; Vitamin E (40%; 40%; 15%; 3,5%; 1,5%)</w:t>
            </w:r>
            <w:r w:rsidRPr="002A4AED">
              <w:rPr>
                <w:rFonts w:ascii="Times New Roman" w:hAnsi="Times New Roman"/>
                <w:color w:val="000000"/>
              </w:rPr>
              <w:br/>
              <w:t>Khối lượng ≥ 25g</w:t>
            </w:r>
          </w:p>
        </w:tc>
        <w:tc>
          <w:tcPr>
            <w:tcW w:w="1019" w:type="dxa"/>
            <w:tcBorders>
              <w:top w:val="nil"/>
              <w:left w:val="nil"/>
              <w:bottom w:val="single" w:sz="4" w:space="0" w:color="auto"/>
              <w:right w:val="single" w:sz="4" w:space="0" w:color="auto"/>
            </w:tcBorders>
            <w:vAlign w:val="center"/>
            <w:hideMark/>
          </w:tcPr>
          <w:p w14:paraId="3BC9F044" w14:textId="00B3D53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D133E70" w14:textId="3225365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764F3171" w14:textId="78ED4E2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5728A553" w14:textId="269DCCD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D5B42EF" w14:textId="4856FD1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042071AC" w14:textId="77777777" w:rsidTr="002A4AED">
        <w:trPr>
          <w:trHeight w:val="1584"/>
        </w:trPr>
        <w:tc>
          <w:tcPr>
            <w:tcW w:w="522" w:type="dxa"/>
            <w:tcBorders>
              <w:top w:val="nil"/>
              <w:left w:val="single" w:sz="4" w:space="0" w:color="auto"/>
              <w:bottom w:val="single" w:sz="4" w:space="0" w:color="auto"/>
              <w:right w:val="single" w:sz="4" w:space="0" w:color="auto"/>
            </w:tcBorders>
            <w:noWrap/>
            <w:vAlign w:val="center"/>
            <w:hideMark/>
          </w:tcPr>
          <w:p w14:paraId="0FAD3CB8"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123</w:t>
            </w:r>
          </w:p>
        </w:tc>
        <w:tc>
          <w:tcPr>
            <w:tcW w:w="1793" w:type="dxa"/>
            <w:tcBorders>
              <w:top w:val="nil"/>
              <w:left w:val="nil"/>
              <w:bottom w:val="single" w:sz="4" w:space="0" w:color="auto"/>
              <w:right w:val="single" w:sz="4" w:space="0" w:color="auto"/>
            </w:tcBorders>
            <w:vAlign w:val="center"/>
            <w:hideMark/>
          </w:tcPr>
          <w:p w14:paraId="03FF080F" w14:textId="79EBCE2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viêm da</w:t>
            </w:r>
          </w:p>
        </w:tc>
        <w:tc>
          <w:tcPr>
            <w:tcW w:w="3355" w:type="dxa"/>
            <w:tcBorders>
              <w:top w:val="nil"/>
              <w:left w:val="nil"/>
              <w:bottom w:val="single" w:sz="4" w:space="0" w:color="auto"/>
              <w:right w:val="single" w:sz="4" w:space="0" w:color="auto"/>
            </w:tcBorders>
            <w:vAlign w:val="center"/>
            <w:hideMark/>
          </w:tcPr>
          <w:p w14:paraId="69E4D72D" w14:textId="5FC2F95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Glycyrrhetinic acid; Sodium hyaluronate; Vitis vinifera leaf extract; Telmesteine</w:t>
            </w:r>
            <w:r w:rsidRPr="002A4AED">
              <w:rPr>
                <w:rFonts w:ascii="Times New Roman" w:hAnsi="Times New Roman"/>
                <w:color w:val="000000"/>
              </w:rPr>
              <w:br/>
              <w:t>Thể tích ≥ 40ml</w:t>
            </w:r>
          </w:p>
        </w:tc>
        <w:tc>
          <w:tcPr>
            <w:tcW w:w="1019" w:type="dxa"/>
            <w:tcBorders>
              <w:top w:val="nil"/>
              <w:left w:val="nil"/>
              <w:bottom w:val="single" w:sz="4" w:space="0" w:color="auto"/>
              <w:right w:val="single" w:sz="4" w:space="0" w:color="auto"/>
            </w:tcBorders>
            <w:vAlign w:val="center"/>
            <w:hideMark/>
          </w:tcPr>
          <w:p w14:paraId="0B1FCE3D" w14:textId="1098186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E37BB6C" w14:textId="6036741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1B1E0018" w14:textId="09E85FA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68F654BC" w14:textId="5729B72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4D1D9D18" w14:textId="631837A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2708B6AF"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6BB57FB1"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124</w:t>
            </w:r>
          </w:p>
        </w:tc>
        <w:tc>
          <w:tcPr>
            <w:tcW w:w="1793" w:type="dxa"/>
            <w:tcBorders>
              <w:top w:val="nil"/>
              <w:left w:val="nil"/>
              <w:bottom w:val="single" w:sz="4" w:space="0" w:color="auto"/>
              <w:right w:val="single" w:sz="4" w:space="0" w:color="auto"/>
            </w:tcBorders>
            <w:vAlign w:val="center"/>
            <w:hideMark/>
          </w:tcPr>
          <w:p w14:paraId="2CF08996" w14:textId="627E388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điều trị viêm nhiễm âm đạo không đặc hiệu</w:t>
            </w:r>
          </w:p>
        </w:tc>
        <w:tc>
          <w:tcPr>
            <w:tcW w:w="3355" w:type="dxa"/>
            <w:tcBorders>
              <w:top w:val="nil"/>
              <w:left w:val="nil"/>
              <w:bottom w:val="single" w:sz="4" w:space="0" w:color="auto"/>
              <w:right w:val="single" w:sz="4" w:space="0" w:color="auto"/>
            </w:tcBorders>
            <w:vAlign w:val="center"/>
            <w:hideMark/>
          </w:tcPr>
          <w:p w14:paraId="22DB02B4" w14:textId="436AD99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 xml:space="preserve">Thành phần chính: Aloe Barbadensis Leaf Juice Powder; Hippophae Rhamnoides (Sea Buckthorn) extract; Melaleuca Alternifolia (Tea Tree) extract; Origanum Vulgare extract; Lavandula Angustifolia extract; Geranium Thunbergii extract; Pogostemon Cablin leaf extract </w:t>
            </w:r>
          </w:p>
        </w:tc>
        <w:tc>
          <w:tcPr>
            <w:tcW w:w="1019" w:type="dxa"/>
            <w:tcBorders>
              <w:top w:val="nil"/>
              <w:left w:val="nil"/>
              <w:bottom w:val="single" w:sz="4" w:space="0" w:color="auto"/>
              <w:right w:val="single" w:sz="4" w:space="0" w:color="auto"/>
            </w:tcBorders>
            <w:vAlign w:val="center"/>
            <w:hideMark/>
          </w:tcPr>
          <w:p w14:paraId="47038A9B" w14:textId="05F519E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DE946A1" w14:textId="2C9BCBE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Đặt âm đạo</w:t>
            </w:r>
          </w:p>
        </w:tc>
        <w:tc>
          <w:tcPr>
            <w:tcW w:w="1027" w:type="dxa"/>
            <w:tcBorders>
              <w:top w:val="nil"/>
              <w:left w:val="nil"/>
              <w:bottom w:val="single" w:sz="4" w:space="0" w:color="auto"/>
              <w:right w:val="single" w:sz="4" w:space="0" w:color="auto"/>
            </w:tcBorders>
            <w:vAlign w:val="center"/>
            <w:hideMark/>
          </w:tcPr>
          <w:p w14:paraId="29478507" w14:textId="6E89DEE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Viên</w:t>
            </w:r>
          </w:p>
        </w:tc>
        <w:tc>
          <w:tcPr>
            <w:tcW w:w="794" w:type="dxa"/>
            <w:tcBorders>
              <w:top w:val="nil"/>
              <w:left w:val="nil"/>
              <w:bottom w:val="single" w:sz="4" w:space="0" w:color="auto"/>
              <w:right w:val="single" w:sz="4" w:space="0" w:color="auto"/>
            </w:tcBorders>
            <w:vAlign w:val="center"/>
            <w:hideMark/>
          </w:tcPr>
          <w:p w14:paraId="37C71ECE" w14:textId="5C03FEF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6CF5A6B1" w14:textId="21EE088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1CCC5EFD" w14:textId="77777777" w:rsidTr="002A4AED">
        <w:trPr>
          <w:trHeight w:val="1584"/>
        </w:trPr>
        <w:tc>
          <w:tcPr>
            <w:tcW w:w="522" w:type="dxa"/>
            <w:tcBorders>
              <w:top w:val="nil"/>
              <w:left w:val="single" w:sz="4" w:space="0" w:color="auto"/>
              <w:bottom w:val="single" w:sz="4" w:space="0" w:color="auto"/>
              <w:right w:val="single" w:sz="4" w:space="0" w:color="auto"/>
            </w:tcBorders>
            <w:noWrap/>
            <w:vAlign w:val="center"/>
            <w:hideMark/>
          </w:tcPr>
          <w:p w14:paraId="14551E1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125</w:t>
            </w:r>
          </w:p>
        </w:tc>
        <w:tc>
          <w:tcPr>
            <w:tcW w:w="1793" w:type="dxa"/>
            <w:tcBorders>
              <w:top w:val="nil"/>
              <w:left w:val="nil"/>
              <w:bottom w:val="single" w:sz="4" w:space="0" w:color="auto"/>
              <w:right w:val="single" w:sz="4" w:space="0" w:color="auto"/>
            </w:tcBorders>
            <w:vAlign w:val="center"/>
            <w:hideMark/>
          </w:tcPr>
          <w:p w14:paraId="206FE28C" w14:textId="23D7F804"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giảm các triệu chứng bệnh trĩ</w:t>
            </w:r>
          </w:p>
        </w:tc>
        <w:tc>
          <w:tcPr>
            <w:tcW w:w="3355" w:type="dxa"/>
            <w:tcBorders>
              <w:top w:val="nil"/>
              <w:left w:val="nil"/>
              <w:bottom w:val="single" w:sz="4" w:space="0" w:color="auto"/>
              <w:right w:val="single" w:sz="4" w:space="0" w:color="auto"/>
            </w:tcBorders>
            <w:vAlign w:val="center"/>
            <w:hideMark/>
          </w:tcPr>
          <w:p w14:paraId="7F52E34E" w14:textId="0C4C32B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Gel Aloe Barbadensis; galactoarabinan Poly-Glucoronic Acid Crosspolymer; Betaine; Phenoxyethanol</w:t>
            </w:r>
            <w:r w:rsidRPr="002A4AED">
              <w:rPr>
                <w:rFonts w:ascii="Times New Roman" w:hAnsi="Times New Roman"/>
                <w:color w:val="000000"/>
              </w:rPr>
              <w:br/>
              <w:t>Khối lượng ≥ 37g</w:t>
            </w:r>
          </w:p>
        </w:tc>
        <w:tc>
          <w:tcPr>
            <w:tcW w:w="1019" w:type="dxa"/>
            <w:tcBorders>
              <w:top w:val="nil"/>
              <w:left w:val="nil"/>
              <w:bottom w:val="single" w:sz="4" w:space="0" w:color="auto"/>
              <w:right w:val="single" w:sz="4" w:space="0" w:color="auto"/>
            </w:tcBorders>
            <w:vAlign w:val="center"/>
            <w:hideMark/>
          </w:tcPr>
          <w:p w14:paraId="29E72E5C" w14:textId="1865F49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4EA3F30" w14:textId="0C4451E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4986DE04" w14:textId="03EDC16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56002787" w14:textId="44D552B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5EF94B58" w14:textId="1E2AD57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52623679" w14:textId="77777777" w:rsidTr="002A4AED">
        <w:trPr>
          <w:trHeight w:val="1848"/>
        </w:trPr>
        <w:tc>
          <w:tcPr>
            <w:tcW w:w="522" w:type="dxa"/>
            <w:tcBorders>
              <w:top w:val="nil"/>
              <w:left w:val="single" w:sz="4" w:space="0" w:color="auto"/>
              <w:bottom w:val="single" w:sz="4" w:space="0" w:color="auto"/>
              <w:right w:val="single" w:sz="4" w:space="0" w:color="auto"/>
            </w:tcBorders>
            <w:noWrap/>
            <w:vAlign w:val="center"/>
            <w:hideMark/>
          </w:tcPr>
          <w:p w14:paraId="6764D897"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126</w:t>
            </w:r>
          </w:p>
        </w:tc>
        <w:tc>
          <w:tcPr>
            <w:tcW w:w="1793" w:type="dxa"/>
            <w:tcBorders>
              <w:top w:val="nil"/>
              <w:left w:val="nil"/>
              <w:bottom w:val="single" w:sz="4" w:space="0" w:color="auto"/>
              <w:right w:val="single" w:sz="4" w:space="0" w:color="auto"/>
            </w:tcBorders>
            <w:vAlign w:val="center"/>
            <w:hideMark/>
          </w:tcPr>
          <w:p w14:paraId="22D5FA0A" w14:textId="299054D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giảm các triệu chứng bệnh trĩ</w:t>
            </w:r>
          </w:p>
        </w:tc>
        <w:tc>
          <w:tcPr>
            <w:tcW w:w="3355" w:type="dxa"/>
            <w:tcBorders>
              <w:top w:val="nil"/>
              <w:left w:val="nil"/>
              <w:bottom w:val="single" w:sz="4" w:space="0" w:color="auto"/>
              <w:right w:val="single" w:sz="4" w:space="0" w:color="auto"/>
            </w:tcBorders>
            <w:vAlign w:val="center"/>
            <w:hideMark/>
          </w:tcPr>
          <w:p w14:paraId="05E61BAA" w14:textId="16444B9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Aloe Barbadensis Leaf Juice Powder; Geranium Thunbergii Extract; Pogostemon Cablin Leaf Extract (3%; 0,22%; 0,7%)</w:t>
            </w:r>
            <w:r w:rsidRPr="002A4AED">
              <w:rPr>
                <w:rFonts w:ascii="Times New Roman" w:hAnsi="Times New Roman"/>
                <w:color w:val="000000"/>
              </w:rPr>
              <w:br/>
              <w:t>Khối lượng ≥ 25g</w:t>
            </w:r>
          </w:p>
        </w:tc>
        <w:tc>
          <w:tcPr>
            <w:tcW w:w="1019" w:type="dxa"/>
            <w:tcBorders>
              <w:top w:val="nil"/>
              <w:left w:val="nil"/>
              <w:bottom w:val="single" w:sz="4" w:space="0" w:color="auto"/>
              <w:right w:val="single" w:sz="4" w:space="0" w:color="auto"/>
            </w:tcBorders>
            <w:vAlign w:val="center"/>
            <w:hideMark/>
          </w:tcPr>
          <w:p w14:paraId="67C00DEA" w14:textId="3F40656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DE2BCF3" w14:textId="1B2D005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0E77822F" w14:textId="75C4249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19C9F8A1" w14:textId="6BAA286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7453EAC3" w14:textId="2ECC383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01C3976E" w14:textId="77777777" w:rsidTr="002A4AED">
        <w:trPr>
          <w:trHeight w:val="1584"/>
        </w:trPr>
        <w:tc>
          <w:tcPr>
            <w:tcW w:w="522" w:type="dxa"/>
            <w:tcBorders>
              <w:top w:val="nil"/>
              <w:left w:val="single" w:sz="4" w:space="0" w:color="auto"/>
              <w:bottom w:val="single" w:sz="4" w:space="0" w:color="auto"/>
              <w:right w:val="single" w:sz="4" w:space="0" w:color="auto"/>
            </w:tcBorders>
            <w:noWrap/>
            <w:vAlign w:val="center"/>
            <w:hideMark/>
          </w:tcPr>
          <w:p w14:paraId="1CD08EB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127</w:t>
            </w:r>
          </w:p>
        </w:tc>
        <w:tc>
          <w:tcPr>
            <w:tcW w:w="1793" w:type="dxa"/>
            <w:tcBorders>
              <w:top w:val="nil"/>
              <w:left w:val="nil"/>
              <w:bottom w:val="single" w:sz="4" w:space="0" w:color="auto"/>
              <w:right w:val="single" w:sz="4" w:space="0" w:color="auto"/>
            </w:tcBorders>
            <w:vAlign w:val="center"/>
            <w:hideMark/>
          </w:tcPr>
          <w:p w14:paraId="07FF8BED" w14:textId="33F9CBC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giảm các triệu chứng bệnh trĩ</w:t>
            </w:r>
          </w:p>
        </w:tc>
        <w:tc>
          <w:tcPr>
            <w:tcW w:w="3355" w:type="dxa"/>
            <w:tcBorders>
              <w:top w:val="nil"/>
              <w:left w:val="nil"/>
              <w:bottom w:val="single" w:sz="4" w:space="0" w:color="auto"/>
              <w:right w:val="single" w:sz="4" w:space="0" w:color="auto"/>
            </w:tcBorders>
            <w:vAlign w:val="center"/>
            <w:hideMark/>
          </w:tcPr>
          <w:p w14:paraId="71A7B23A" w14:textId="6703D2E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Aloe Barbadensis Leaf Juice Powder; Geranium Thunbergii Extract; Pogostemon Cablin Leaf Extract (3%; 0,22%; 0,7%)</w:t>
            </w:r>
          </w:p>
        </w:tc>
        <w:tc>
          <w:tcPr>
            <w:tcW w:w="1019" w:type="dxa"/>
            <w:tcBorders>
              <w:top w:val="nil"/>
              <w:left w:val="nil"/>
              <w:bottom w:val="single" w:sz="4" w:space="0" w:color="auto"/>
              <w:right w:val="single" w:sz="4" w:space="0" w:color="auto"/>
            </w:tcBorders>
            <w:vAlign w:val="center"/>
            <w:hideMark/>
          </w:tcPr>
          <w:p w14:paraId="496D3E93" w14:textId="7F3AC25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F066FA1" w14:textId="056DC3E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Đặt hậu môn</w:t>
            </w:r>
          </w:p>
        </w:tc>
        <w:tc>
          <w:tcPr>
            <w:tcW w:w="1027" w:type="dxa"/>
            <w:tcBorders>
              <w:top w:val="nil"/>
              <w:left w:val="nil"/>
              <w:bottom w:val="single" w:sz="4" w:space="0" w:color="auto"/>
              <w:right w:val="single" w:sz="4" w:space="0" w:color="auto"/>
            </w:tcBorders>
            <w:vAlign w:val="center"/>
            <w:hideMark/>
          </w:tcPr>
          <w:p w14:paraId="34F578B6" w14:textId="6151152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Viên</w:t>
            </w:r>
          </w:p>
        </w:tc>
        <w:tc>
          <w:tcPr>
            <w:tcW w:w="794" w:type="dxa"/>
            <w:tcBorders>
              <w:top w:val="nil"/>
              <w:left w:val="nil"/>
              <w:bottom w:val="single" w:sz="4" w:space="0" w:color="auto"/>
              <w:right w:val="single" w:sz="4" w:space="0" w:color="auto"/>
            </w:tcBorders>
            <w:vAlign w:val="center"/>
            <w:hideMark/>
          </w:tcPr>
          <w:p w14:paraId="4824B675" w14:textId="57A27A3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3788643" w14:textId="49A740F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39E13DB5"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4794F754"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128</w:t>
            </w:r>
          </w:p>
        </w:tc>
        <w:tc>
          <w:tcPr>
            <w:tcW w:w="1793" w:type="dxa"/>
            <w:tcBorders>
              <w:top w:val="nil"/>
              <w:left w:val="nil"/>
              <w:bottom w:val="single" w:sz="4" w:space="0" w:color="auto"/>
              <w:right w:val="single" w:sz="4" w:space="0" w:color="auto"/>
            </w:tcBorders>
            <w:vAlign w:val="center"/>
            <w:hideMark/>
          </w:tcPr>
          <w:p w14:paraId="38E13D57" w14:textId="10E7936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giảm các triệu chứng ruột kích thích</w:t>
            </w:r>
          </w:p>
        </w:tc>
        <w:tc>
          <w:tcPr>
            <w:tcW w:w="3355" w:type="dxa"/>
            <w:tcBorders>
              <w:top w:val="nil"/>
              <w:left w:val="nil"/>
              <w:bottom w:val="single" w:sz="4" w:space="0" w:color="auto"/>
              <w:right w:val="single" w:sz="4" w:space="0" w:color="auto"/>
            </w:tcBorders>
            <w:vAlign w:val="center"/>
            <w:hideMark/>
          </w:tcPr>
          <w:p w14:paraId="33FB0BB2" w14:textId="1B62B45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 xml:space="preserve">Xylo-oligosaccharides; Protein đậu nành (Pea Protein);Polysaccharide chiết xuất từ hạt me (Tamarind seed polysaccharide (Xyloglucan)); Chiết xuất hạt nho </w:t>
            </w:r>
            <w:r w:rsidRPr="002A4AED">
              <w:rPr>
                <w:rFonts w:ascii="Times New Roman" w:hAnsi="Times New Roman"/>
                <w:color w:val="000000"/>
              </w:rPr>
              <w:br/>
              <w:t xml:space="preserve">(Grape Seed Extract) </w:t>
            </w:r>
          </w:p>
        </w:tc>
        <w:tc>
          <w:tcPr>
            <w:tcW w:w="1019" w:type="dxa"/>
            <w:tcBorders>
              <w:top w:val="nil"/>
              <w:left w:val="nil"/>
              <w:bottom w:val="single" w:sz="4" w:space="0" w:color="auto"/>
              <w:right w:val="single" w:sz="4" w:space="0" w:color="auto"/>
            </w:tcBorders>
            <w:vAlign w:val="center"/>
            <w:hideMark/>
          </w:tcPr>
          <w:p w14:paraId="40FC8461" w14:textId="12B2AE8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26F597A" w14:textId="342E8C2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Uống</w:t>
            </w:r>
          </w:p>
        </w:tc>
        <w:tc>
          <w:tcPr>
            <w:tcW w:w="1027" w:type="dxa"/>
            <w:tcBorders>
              <w:top w:val="nil"/>
              <w:left w:val="nil"/>
              <w:bottom w:val="single" w:sz="4" w:space="0" w:color="auto"/>
              <w:right w:val="single" w:sz="4" w:space="0" w:color="auto"/>
            </w:tcBorders>
            <w:vAlign w:val="center"/>
            <w:hideMark/>
          </w:tcPr>
          <w:p w14:paraId="74C867CC" w14:textId="7B32793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Viên</w:t>
            </w:r>
          </w:p>
        </w:tc>
        <w:tc>
          <w:tcPr>
            <w:tcW w:w="794" w:type="dxa"/>
            <w:tcBorders>
              <w:top w:val="nil"/>
              <w:left w:val="nil"/>
              <w:bottom w:val="single" w:sz="4" w:space="0" w:color="auto"/>
              <w:right w:val="single" w:sz="4" w:space="0" w:color="auto"/>
            </w:tcBorders>
            <w:vAlign w:val="center"/>
            <w:hideMark/>
          </w:tcPr>
          <w:p w14:paraId="4742EC14" w14:textId="4205A59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6D67958D" w14:textId="4E67E4E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4EE709D1" w14:textId="77777777" w:rsidTr="002A4AED">
        <w:trPr>
          <w:trHeight w:val="2112"/>
        </w:trPr>
        <w:tc>
          <w:tcPr>
            <w:tcW w:w="522" w:type="dxa"/>
            <w:tcBorders>
              <w:top w:val="nil"/>
              <w:left w:val="single" w:sz="4" w:space="0" w:color="auto"/>
              <w:bottom w:val="single" w:sz="4" w:space="0" w:color="auto"/>
              <w:right w:val="single" w:sz="4" w:space="0" w:color="auto"/>
            </w:tcBorders>
            <w:noWrap/>
            <w:vAlign w:val="center"/>
            <w:hideMark/>
          </w:tcPr>
          <w:p w14:paraId="1109096C"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lastRenderedPageBreak/>
              <w:t>129</w:t>
            </w:r>
          </w:p>
        </w:tc>
        <w:tc>
          <w:tcPr>
            <w:tcW w:w="1793" w:type="dxa"/>
            <w:tcBorders>
              <w:top w:val="nil"/>
              <w:left w:val="nil"/>
              <w:bottom w:val="single" w:sz="4" w:space="0" w:color="auto"/>
              <w:right w:val="single" w:sz="4" w:space="0" w:color="auto"/>
            </w:tcBorders>
            <w:vAlign w:val="center"/>
            <w:hideMark/>
          </w:tcPr>
          <w:p w14:paraId="22BB1E59" w14:textId="08AA538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giảm đau chống viêm cơ xương khớp</w:t>
            </w:r>
          </w:p>
        </w:tc>
        <w:tc>
          <w:tcPr>
            <w:tcW w:w="3355" w:type="dxa"/>
            <w:tcBorders>
              <w:top w:val="nil"/>
              <w:left w:val="nil"/>
              <w:bottom w:val="single" w:sz="4" w:space="0" w:color="auto"/>
              <w:right w:val="single" w:sz="4" w:space="0" w:color="auto"/>
            </w:tcBorders>
            <w:vAlign w:val="center"/>
            <w:hideMark/>
          </w:tcPr>
          <w:p w14:paraId="7F87F2F4" w14:textId="5F3D6FE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Tocopheryl cetate (Vitamin E); Panthenol (Vitamin B5); Menthol; Aloe Barbadensis Leaf Juice Powder; Lavandula Angustifolia (Lavender) Oil; Prunus Amygdalus Dulcis (Sweet Almond) Oil; Origanum Majorana Leaf Oil; Rosmarinus Offcinalis (Rosemary) Leaf Oil; Zingiber Offcinale (Ginger) Root Oil; Eucalyptus Globulus Leaf Oil; Cinnamomum Camphora (Camphor) Bark Oil; Salvia Sclarea (Clary Sage) Oil; Eugenia Caryophyllus (Clove) Bud Oil</w:t>
            </w:r>
            <w:r w:rsidRPr="002A4AED">
              <w:rPr>
                <w:rFonts w:ascii="Times New Roman" w:hAnsi="Times New Roman"/>
                <w:color w:val="000000"/>
              </w:rPr>
              <w:br/>
              <w:t>Khối lượng ≥ 60g</w:t>
            </w:r>
          </w:p>
        </w:tc>
        <w:tc>
          <w:tcPr>
            <w:tcW w:w="1019" w:type="dxa"/>
            <w:tcBorders>
              <w:top w:val="nil"/>
              <w:left w:val="nil"/>
              <w:bottom w:val="single" w:sz="4" w:space="0" w:color="auto"/>
              <w:right w:val="single" w:sz="4" w:space="0" w:color="auto"/>
            </w:tcBorders>
            <w:vAlign w:val="center"/>
            <w:hideMark/>
          </w:tcPr>
          <w:p w14:paraId="1D806471" w14:textId="247D53B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19A08CF" w14:textId="0C8C774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6D50CB28" w14:textId="70A389B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4F8EB531" w14:textId="7CE8A20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30C9F5CA" w14:textId="53B800B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2922EA25" w14:textId="77777777" w:rsidTr="002A4AED">
        <w:trPr>
          <w:trHeight w:val="1062"/>
        </w:trPr>
        <w:tc>
          <w:tcPr>
            <w:tcW w:w="522" w:type="dxa"/>
            <w:tcBorders>
              <w:top w:val="nil"/>
              <w:left w:val="single" w:sz="4" w:space="0" w:color="auto"/>
              <w:bottom w:val="single" w:sz="4" w:space="0" w:color="auto"/>
              <w:right w:val="single" w:sz="4" w:space="0" w:color="auto"/>
            </w:tcBorders>
            <w:noWrap/>
            <w:vAlign w:val="center"/>
            <w:hideMark/>
          </w:tcPr>
          <w:p w14:paraId="1070830D"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130</w:t>
            </w:r>
          </w:p>
        </w:tc>
        <w:tc>
          <w:tcPr>
            <w:tcW w:w="1793" w:type="dxa"/>
            <w:tcBorders>
              <w:top w:val="nil"/>
              <w:left w:val="nil"/>
              <w:bottom w:val="single" w:sz="4" w:space="0" w:color="auto"/>
              <w:right w:val="single" w:sz="4" w:space="0" w:color="auto"/>
            </w:tcBorders>
            <w:vAlign w:val="center"/>
            <w:hideMark/>
          </w:tcPr>
          <w:p w14:paraId="47604152" w14:textId="067CAAA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giảm khó tiêu, rối loạn tiêu hóa</w:t>
            </w:r>
          </w:p>
        </w:tc>
        <w:tc>
          <w:tcPr>
            <w:tcW w:w="3355" w:type="dxa"/>
            <w:tcBorders>
              <w:top w:val="nil"/>
              <w:left w:val="nil"/>
              <w:bottom w:val="single" w:sz="4" w:space="0" w:color="auto"/>
              <w:right w:val="single" w:sz="4" w:space="0" w:color="auto"/>
            </w:tcBorders>
            <w:vAlign w:val="center"/>
            <w:hideMark/>
          </w:tcPr>
          <w:p w14:paraId="52B6B816" w14:textId="6605D96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Trong 20 giọt chứa Simethicone 40mg; Saccharomyces Boulardii 2g</w:t>
            </w:r>
            <w:r w:rsidRPr="002A4AED">
              <w:rPr>
                <w:rFonts w:ascii="Times New Roman" w:hAnsi="Times New Roman"/>
                <w:color w:val="000000"/>
              </w:rPr>
              <w:br/>
              <w:t>Thể tích ≥ 20ml</w:t>
            </w:r>
          </w:p>
        </w:tc>
        <w:tc>
          <w:tcPr>
            <w:tcW w:w="1019" w:type="dxa"/>
            <w:tcBorders>
              <w:top w:val="nil"/>
              <w:left w:val="nil"/>
              <w:bottom w:val="single" w:sz="4" w:space="0" w:color="auto"/>
              <w:right w:val="single" w:sz="4" w:space="0" w:color="auto"/>
            </w:tcBorders>
            <w:vAlign w:val="center"/>
            <w:hideMark/>
          </w:tcPr>
          <w:p w14:paraId="46C100E7" w14:textId="5467CCA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54C80BF" w14:textId="13687C0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Uống</w:t>
            </w:r>
          </w:p>
        </w:tc>
        <w:tc>
          <w:tcPr>
            <w:tcW w:w="1027" w:type="dxa"/>
            <w:tcBorders>
              <w:top w:val="nil"/>
              <w:left w:val="nil"/>
              <w:bottom w:val="single" w:sz="4" w:space="0" w:color="auto"/>
              <w:right w:val="single" w:sz="4" w:space="0" w:color="auto"/>
            </w:tcBorders>
            <w:vAlign w:val="center"/>
            <w:hideMark/>
          </w:tcPr>
          <w:p w14:paraId="12F40FA2" w14:textId="63B36D5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w:t>
            </w:r>
          </w:p>
        </w:tc>
        <w:tc>
          <w:tcPr>
            <w:tcW w:w="794" w:type="dxa"/>
            <w:tcBorders>
              <w:top w:val="nil"/>
              <w:left w:val="nil"/>
              <w:bottom w:val="single" w:sz="4" w:space="0" w:color="auto"/>
              <w:right w:val="single" w:sz="4" w:space="0" w:color="auto"/>
            </w:tcBorders>
            <w:vAlign w:val="center"/>
            <w:hideMark/>
          </w:tcPr>
          <w:p w14:paraId="38087139" w14:textId="61A1844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36EC7A77" w14:textId="4696233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0B6420FE" w14:textId="77777777" w:rsidTr="002A4AED">
        <w:trPr>
          <w:trHeight w:val="1262"/>
        </w:trPr>
        <w:tc>
          <w:tcPr>
            <w:tcW w:w="522" w:type="dxa"/>
            <w:tcBorders>
              <w:top w:val="nil"/>
              <w:left w:val="single" w:sz="4" w:space="0" w:color="auto"/>
              <w:bottom w:val="single" w:sz="4" w:space="0" w:color="auto"/>
              <w:right w:val="single" w:sz="4" w:space="0" w:color="auto"/>
            </w:tcBorders>
            <w:noWrap/>
            <w:vAlign w:val="center"/>
            <w:hideMark/>
          </w:tcPr>
          <w:p w14:paraId="3B7D48C9"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131</w:t>
            </w:r>
          </w:p>
        </w:tc>
        <w:tc>
          <w:tcPr>
            <w:tcW w:w="1793" w:type="dxa"/>
            <w:tcBorders>
              <w:top w:val="nil"/>
              <w:left w:val="nil"/>
              <w:bottom w:val="single" w:sz="4" w:space="0" w:color="auto"/>
              <w:right w:val="single" w:sz="4" w:space="0" w:color="auto"/>
            </w:tcBorders>
            <w:vAlign w:val="center"/>
            <w:hideMark/>
          </w:tcPr>
          <w:p w14:paraId="505E1B77" w14:textId="07877EA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giảm trào ngược dạ dày thực quản</w:t>
            </w:r>
          </w:p>
        </w:tc>
        <w:tc>
          <w:tcPr>
            <w:tcW w:w="3355" w:type="dxa"/>
            <w:tcBorders>
              <w:top w:val="nil"/>
              <w:left w:val="nil"/>
              <w:bottom w:val="single" w:sz="4" w:space="0" w:color="auto"/>
              <w:right w:val="single" w:sz="4" w:space="0" w:color="auto"/>
            </w:tcBorders>
            <w:vAlign w:val="center"/>
            <w:hideMark/>
          </w:tcPr>
          <w:p w14:paraId="455072E8" w14:textId="2C3A16E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Magiê Alginate 2,5%; Chiết xuất hoa hồi; Chiết xuất hoa cúc; Chiết xuất thì là; Chiết xuất Lavandula Angustifolia; Chiết xuất Tilia Platyphyllos</w:t>
            </w:r>
          </w:p>
        </w:tc>
        <w:tc>
          <w:tcPr>
            <w:tcW w:w="1019" w:type="dxa"/>
            <w:tcBorders>
              <w:top w:val="nil"/>
              <w:left w:val="nil"/>
              <w:bottom w:val="single" w:sz="4" w:space="0" w:color="auto"/>
              <w:right w:val="single" w:sz="4" w:space="0" w:color="auto"/>
            </w:tcBorders>
            <w:vAlign w:val="center"/>
            <w:hideMark/>
          </w:tcPr>
          <w:p w14:paraId="3A54FD7B" w14:textId="2817AC2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98D314C" w14:textId="283C431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Uống</w:t>
            </w:r>
          </w:p>
        </w:tc>
        <w:tc>
          <w:tcPr>
            <w:tcW w:w="1027" w:type="dxa"/>
            <w:tcBorders>
              <w:top w:val="nil"/>
              <w:left w:val="nil"/>
              <w:bottom w:val="single" w:sz="4" w:space="0" w:color="auto"/>
              <w:right w:val="single" w:sz="4" w:space="0" w:color="auto"/>
            </w:tcBorders>
            <w:vAlign w:val="center"/>
            <w:hideMark/>
          </w:tcPr>
          <w:p w14:paraId="68A913BD" w14:textId="6458EB3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Gói</w:t>
            </w:r>
          </w:p>
        </w:tc>
        <w:tc>
          <w:tcPr>
            <w:tcW w:w="794" w:type="dxa"/>
            <w:tcBorders>
              <w:top w:val="nil"/>
              <w:left w:val="nil"/>
              <w:bottom w:val="single" w:sz="4" w:space="0" w:color="auto"/>
              <w:right w:val="single" w:sz="4" w:space="0" w:color="auto"/>
            </w:tcBorders>
            <w:vAlign w:val="center"/>
            <w:hideMark/>
          </w:tcPr>
          <w:p w14:paraId="39671F6A" w14:textId="37105E3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442CF29C" w14:textId="1CBAF2E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3D38664C"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1B526D58"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132</w:t>
            </w:r>
          </w:p>
        </w:tc>
        <w:tc>
          <w:tcPr>
            <w:tcW w:w="1793" w:type="dxa"/>
            <w:tcBorders>
              <w:top w:val="nil"/>
              <w:left w:val="nil"/>
              <w:bottom w:val="single" w:sz="4" w:space="0" w:color="auto"/>
              <w:right w:val="single" w:sz="4" w:space="0" w:color="auto"/>
            </w:tcBorders>
            <w:vAlign w:val="center"/>
            <w:hideMark/>
          </w:tcPr>
          <w:p w14:paraId="44397DDE" w14:textId="1EB3D22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giảm trào ngược dạ dày thực quản</w:t>
            </w:r>
          </w:p>
        </w:tc>
        <w:tc>
          <w:tcPr>
            <w:tcW w:w="3355" w:type="dxa"/>
            <w:tcBorders>
              <w:top w:val="nil"/>
              <w:left w:val="nil"/>
              <w:bottom w:val="single" w:sz="4" w:space="0" w:color="auto"/>
              <w:right w:val="single" w:sz="4" w:space="0" w:color="auto"/>
            </w:tcBorders>
            <w:vAlign w:val="center"/>
            <w:hideMark/>
          </w:tcPr>
          <w:p w14:paraId="6C9E90A0" w14:textId="6A03E32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Magnesium alginate 500mg; Mucosave HC plus; Calcium carbonate; Potassium bicarbonate</w:t>
            </w:r>
          </w:p>
        </w:tc>
        <w:tc>
          <w:tcPr>
            <w:tcW w:w="1019" w:type="dxa"/>
            <w:tcBorders>
              <w:top w:val="nil"/>
              <w:left w:val="nil"/>
              <w:bottom w:val="single" w:sz="4" w:space="0" w:color="auto"/>
              <w:right w:val="single" w:sz="4" w:space="0" w:color="auto"/>
            </w:tcBorders>
            <w:vAlign w:val="center"/>
            <w:hideMark/>
          </w:tcPr>
          <w:p w14:paraId="1A1F484F" w14:textId="4BE3411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D25ADAE" w14:textId="60A051E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Uống</w:t>
            </w:r>
          </w:p>
        </w:tc>
        <w:tc>
          <w:tcPr>
            <w:tcW w:w="1027" w:type="dxa"/>
            <w:tcBorders>
              <w:top w:val="nil"/>
              <w:left w:val="nil"/>
              <w:bottom w:val="single" w:sz="4" w:space="0" w:color="auto"/>
              <w:right w:val="single" w:sz="4" w:space="0" w:color="auto"/>
            </w:tcBorders>
            <w:vAlign w:val="center"/>
            <w:hideMark/>
          </w:tcPr>
          <w:p w14:paraId="6984C1C7" w14:textId="5D04AEB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Gói</w:t>
            </w:r>
          </w:p>
        </w:tc>
        <w:tc>
          <w:tcPr>
            <w:tcW w:w="794" w:type="dxa"/>
            <w:tcBorders>
              <w:top w:val="nil"/>
              <w:left w:val="nil"/>
              <w:bottom w:val="single" w:sz="4" w:space="0" w:color="auto"/>
              <w:right w:val="single" w:sz="4" w:space="0" w:color="auto"/>
            </w:tcBorders>
            <w:vAlign w:val="center"/>
            <w:hideMark/>
          </w:tcPr>
          <w:p w14:paraId="250AD9C5" w14:textId="35F8806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2C511251" w14:textId="054744A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682D4FB2" w14:textId="77777777" w:rsidTr="002A4AED">
        <w:trPr>
          <w:trHeight w:val="924"/>
        </w:trPr>
        <w:tc>
          <w:tcPr>
            <w:tcW w:w="522" w:type="dxa"/>
            <w:tcBorders>
              <w:top w:val="nil"/>
              <w:left w:val="single" w:sz="4" w:space="0" w:color="auto"/>
              <w:bottom w:val="single" w:sz="4" w:space="0" w:color="auto"/>
              <w:right w:val="single" w:sz="4" w:space="0" w:color="auto"/>
            </w:tcBorders>
            <w:noWrap/>
            <w:vAlign w:val="center"/>
            <w:hideMark/>
          </w:tcPr>
          <w:p w14:paraId="37B94647"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133</w:t>
            </w:r>
          </w:p>
        </w:tc>
        <w:tc>
          <w:tcPr>
            <w:tcW w:w="1793" w:type="dxa"/>
            <w:tcBorders>
              <w:top w:val="nil"/>
              <w:left w:val="nil"/>
              <w:bottom w:val="single" w:sz="4" w:space="0" w:color="auto"/>
              <w:right w:val="single" w:sz="4" w:space="0" w:color="auto"/>
            </w:tcBorders>
            <w:vAlign w:val="center"/>
            <w:hideMark/>
          </w:tcPr>
          <w:p w14:paraId="59C9F55F" w14:textId="0CF910B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giảm triệu chứng đầy hơi, chướng bụng</w:t>
            </w:r>
          </w:p>
        </w:tc>
        <w:tc>
          <w:tcPr>
            <w:tcW w:w="3355" w:type="dxa"/>
            <w:tcBorders>
              <w:top w:val="nil"/>
              <w:left w:val="nil"/>
              <w:bottom w:val="single" w:sz="4" w:space="0" w:color="auto"/>
              <w:right w:val="single" w:sz="4" w:space="0" w:color="auto"/>
            </w:tcBorders>
            <w:vAlign w:val="center"/>
            <w:hideMark/>
          </w:tcPr>
          <w:p w14:paraId="33D726B6" w14:textId="081C8BE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Silicol dioxid/Acid Silicic</w:t>
            </w:r>
            <w:r w:rsidRPr="002A4AED">
              <w:rPr>
                <w:rFonts w:ascii="Times New Roman" w:hAnsi="Times New Roman"/>
                <w:color w:val="000000"/>
              </w:rPr>
              <w:br/>
              <w:t>Thể tích ≥ 200ml</w:t>
            </w:r>
          </w:p>
        </w:tc>
        <w:tc>
          <w:tcPr>
            <w:tcW w:w="1019" w:type="dxa"/>
            <w:tcBorders>
              <w:top w:val="nil"/>
              <w:left w:val="nil"/>
              <w:bottom w:val="single" w:sz="4" w:space="0" w:color="auto"/>
              <w:right w:val="single" w:sz="4" w:space="0" w:color="auto"/>
            </w:tcBorders>
            <w:vAlign w:val="center"/>
            <w:hideMark/>
          </w:tcPr>
          <w:p w14:paraId="5FF4EEDB" w14:textId="19DE3FB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3,5g/100ml</w:t>
            </w:r>
          </w:p>
        </w:tc>
        <w:tc>
          <w:tcPr>
            <w:tcW w:w="803" w:type="dxa"/>
            <w:tcBorders>
              <w:top w:val="nil"/>
              <w:left w:val="nil"/>
              <w:bottom w:val="single" w:sz="4" w:space="0" w:color="auto"/>
              <w:right w:val="single" w:sz="4" w:space="0" w:color="auto"/>
            </w:tcBorders>
            <w:vAlign w:val="center"/>
            <w:hideMark/>
          </w:tcPr>
          <w:p w14:paraId="527C201F" w14:textId="2A25F20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Uống</w:t>
            </w:r>
          </w:p>
        </w:tc>
        <w:tc>
          <w:tcPr>
            <w:tcW w:w="1027" w:type="dxa"/>
            <w:tcBorders>
              <w:top w:val="nil"/>
              <w:left w:val="nil"/>
              <w:bottom w:val="single" w:sz="4" w:space="0" w:color="auto"/>
              <w:right w:val="single" w:sz="4" w:space="0" w:color="auto"/>
            </w:tcBorders>
            <w:vAlign w:val="center"/>
            <w:hideMark/>
          </w:tcPr>
          <w:p w14:paraId="7EE939EC" w14:textId="4A930BB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Chai</w:t>
            </w:r>
          </w:p>
        </w:tc>
        <w:tc>
          <w:tcPr>
            <w:tcW w:w="794" w:type="dxa"/>
            <w:tcBorders>
              <w:top w:val="nil"/>
              <w:left w:val="nil"/>
              <w:bottom w:val="single" w:sz="4" w:space="0" w:color="auto"/>
              <w:right w:val="single" w:sz="4" w:space="0" w:color="auto"/>
            </w:tcBorders>
            <w:vAlign w:val="center"/>
            <w:hideMark/>
          </w:tcPr>
          <w:p w14:paraId="54600BD1" w14:textId="6F6D803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03B23F26" w14:textId="16860A0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100BF592" w14:textId="77777777" w:rsidTr="002A4AED">
        <w:trPr>
          <w:trHeight w:val="1018"/>
        </w:trPr>
        <w:tc>
          <w:tcPr>
            <w:tcW w:w="522" w:type="dxa"/>
            <w:tcBorders>
              <w:top w:val="nil"/>
              <w:left w:val="single" w:sz="4" w:space="0" w:color="auto"/>
              <w:bottom w:val="single" w:sz="4" w:space="0" w:color="auto"/>
              <w:right w:val="single" w:sz="4" w:space="0" w:color="auto"/>
            </w:tcBorders>
            <w:noWrap/>
            <w:vAlign w:val="center"/>
            <w:hideMark/>
          </w:tcPr>
          <w:p w14:paraId="2D575707"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134</w:t>
            </w:r>
          </w:p>
        </w:tc>
        <w:tc>
          <w:tcPr>
            <w:tcW w:w="1793" w:type="dxa"/>
            <w:tcBorders>
              <w:top w:val="nil"/>
              <w:left w:val="nil"/>
              <w:bottom w:val="single" w:sz="4" w:space="0" w:color="auto"/>
              <w:right w:val="single" w:sz="4" w:space="0" w:color="auto"/>
            </w:tcBorders>
            <w:vAlign w:val="center"/>
            <w:hideMark/>
          </w:tcPr>
          <w:p w14:paraId="0AB26896" w14:textId="79EE79B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giảm triệu chứng khô mắt</w:t>
            </w:r>
          </w:p>
        </w:tc>
        <w:tc>
          <w:tcPr>
            <w:tcW w:w="3355" w:type="dxa"/>
            <w:tcBorders>
              <w:top w:val="nil"/>
              <w:left w:val="nil"/>
              <w:bottom w:val="single" w:sz="4" w:space="0" w:color="auto"/>
              <w:right w:val="single" w:sz="4" w:space="0" w:color="auto"/>
            </w:tcBorders>
            <w:vAlign w:val="center"/>
            <w:hideMark/>
          </w:tcPr>
          <w:p w14:paraId="7962E914" w14:textId="1160E3D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Natri Hyaluronate 0,2%</w:t>
            </w:r>
            <w:r w:rsidRPr="002A4AED">
              <w:rPr>
                <w:rFonts w:ascii="Times New Roman" w:hAnsi="Times New Roman"/>
                <w:color w:val="000000"/>
              </w:rPr>
              <w:br/>
              <w:t>Thể tích ≥ 0,5ml</w:t>
            </w:r>
          </w:p>
        </w:tc>
        <w:tc>
          <w:tcPr>
            <w:tcW w:w="1019" w:type="dxa"/>
            <w:tcBorders>
              <w:top w:val="nil"/>
              <w:left w:val="nil"/>
              <w:bottom w:val="single" w:sz="4" w:space="0" w:color="auto"/>
              <w:right w:val="single" w:sz="4" w:space="0" w:color="auto"/>
            </w:tcBorders>
            <w:vAlign w:val="center"/>
            <w:hideMark/>
          </w:tcPr>
          <w:p w14:paraId="62949302" w14:textId="2A2E974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8D89F8C" w14:textId="2275298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Nhỏ mắt</w:t>
            </w:r>
          </w:p>
        </w:tc>
        <w:tc>
          <w:tcPr>
            <w:tcW w:w="1027" w:type="dxa"/>
            <w:tcBorders>
              <w:top w:val="nil"/>
              <w:left w:val="nil"/>
              <w:bottom w:val="single" w:sz="4" w:space="0" w:color="auto"/>
              <w:right w:val="single" w:sz="4" w:space="0" w:color="auto"/>
            </w:tcBorders>
            <w:vAlign w:val="center"/>
            <w:hideMark/>
          </w:tcPr>
          <w:p w14:paraId="296DA650" w14:textId="7DC1861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Tép</w:t>
            </w:r>
          </w:p>
        </w:tc>
        <w:tc>
          <w:tcPr>
            <w:tcW w:w="794" w:type="dxa"/>
            <w:tcBorders>
              <w:top w:val="nil"/>
              <w:left w:val="nil"/>
              <w:bottom w:val="single" w:sz="4" w:space="0" w:color="auto"/>
              <w:right w:val="single" w:sz="4" w:space="0" w:color="auto"/>
            </w:tcBorders>
            <w:vAlign w:val="center"/>
            <w:hideMark/>
          </w:tcPr>
          <w:p w14:paraId="6E9206A1" w14:textId="6804769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731537D6" w14:textId="63F5477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36120850"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35D89A03"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135</w:t>
            </w:r>
          </w:p>
        </w:tc>
        <w:tc>
          <w:tcPr>
            <w:tcW w:w="1793" w:type="dxa"/>
            <w:tcBorders>
              <w:top w:val="nil"/>
              <w:left w:val="nil"/>
              <w:bottom w:val="single" w:sz="4" w:space="0" w:color="auto"/>
              <w:right w:val="single" w:sz="4" w:space="0" w:color="auto"/>
            </w:tcBorders>
            <w:vAlign w:val="center"/>
            <w:hideMark/>
          </w:tcPr>
          <w:p w14:paraId="519932DD" w14:textId="21734CC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giảm triệu chứng suy tĩnh mạch</w:t>
            </w:r>
          </w:p>
        </w:tc>
        <w:tc>
          <w:tcPr>
            <w:tcW w:w="3355" w:type="dxa"/>
            <w:tcBorders>
              <w:top w:val="nil"/>
              <w:left w:val="nil"/>
              <w:bottom w:val="single" w:sz="4" w:space="0" w:color="auto"/>
              <w:right w:val="single" w:sz="4" w:space="0" w:color="auto"/>
            </w:tcBorders>
            <w:vAlign w:val="center"/>
            <w:hideMark/>
          </w:tcPr>
          <w:p w14:paraId="7D4136F3" w14:textId="66442BF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Aesculus Hippocastanum (Horse Chestnut) Extract; Tocopheryl Acetate (Vitamin E); Salvia Sclarea ( Clary Sage) Oil; Thymus Vulgaris (Thyme) Flower/Leaf Oil; Panthenol (Vitamin B5); Comiphora Myrrha (Myrrh) Oil; Mentha Arvensis Leaf Oil; Chamomilla Recutita (Matricaria) Flower Oil; Aloe Barbadensis Leaf Powder; Pelargonium Gravrolens (Geranium) Flower Oil; Juniperus Communis Fruit Oil; Pogostemon Cablin (Patchouli) Oil</w:t>
            </w:r>
            <w:r w:rsidRPr="002A4AED">
              <w:rPr>
                <w:rFonts w:ascii="Times New Roman" w:hAnsi="Times New Roman"/>
                <w:color w:val="000000"/>
              </w:rPr>
              <w:br/>
              <w:t>Khối lượng ≥ 60g</w:t>
            </w:r>
          </w:p>
        </w:tc>
        <w:tc>
          <w:tcPr>
            <w:tcW w:w="1019" w:type="dxa"/>
            <w:tcBorders>
              <w:top w:val="nil"/>
              <w:left w:val="nil"/>
              <w:bottom w:val="single" w:sz="4" w:space="0" w:color="auto"/>
              <w:right w:val="single" w:sz="4" w:space="0" w:color="auto"/>
            </w:tcBorders>
            <w:vAlign w:val="center"/>
            <w:hideMark/>
          </w:tcPr>
          <w:p w14:paraId="49E61358" w14:textId="7A3AEDC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A80F59B" w14:textId="342AFD3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605AFE98" w14:textId="249F295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1DE5EB68" w14:textId="452BD63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1884B49F" w14:textId="006E24B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2B201214" w14:textId="77777777" w:rsidTr="002A4AED">
        <w:trPr>
          <w:trHeight w:val="1126"/>
        </w:trPr>
        <w:tc>
          <w:tcPr>
            <w:tcW w:w="522" w:type="dxa"/>
            <w:tcBorders>
              <w:top w:val="nil"/>
              <w:left w:val="single" w:sz="4" w:space="0" w:color="auto"/>
              <w:bottom w:val="single" w:sz="4" w:space="0" w:color="auto"/>
              <w:right w:val="single" w:sz="4" w:space="0" w:color="auto"/>
            </w:tcBorders>
            <w:noWrap/>
            <w:vAlign w:val="center"/>
            <w:hideMark/>
          </w:tcPr>
          <w:p w14:paraId="6CD5A2A7"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lastRenderedPageBreak/>
              <w:t>136</w:t>
            </w:r>
          </w:p>
        </w:tc>
        <w:tc>
          <w:tcPr>
            <w:tcW w:w="1793" w:type="dxa"/>
            <w:tcBorders>
              <w:top w:val="nil"/>
              <w:left w:val="nil"/>
              <w:bottom w:val="single" w:sz="4" w:space="0" w:color="auto"/>
              <w:right w:val="single" w:sz="4" w:space="0" w:color="auto"/>
            </w:tcBorders>
            <w:vAlign w:val="center"/>
            <w:hideMark/>
          </w:tcPr>
          <w:p w14:paraId="5ACDC658" w14:textId="4EB7D3E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hỗ trợ làm ẩm, chống khô mũi</w:t>
            </w:r>
          </w:p>
        </w:tc>
        <w:tc>
          <w:tcPr>
            <w:tcW w:w="3355" w:type="dxa"/>
            <w:tcBorders>
              <w:top w:val="nil"/>
              <w:left w:val="nil"/>
              <w:bottom w:val="single" w:sz="4" w:space="0" w:color="auto"/>
              <w:right w:val="single" w:sz="4" w:space="0" w:color="auto"/>
            </w:tcBorders>
            <w:vAlign w:val="center"/>
            <w:hideMark/>
          </w:tcPr>
          <w:p w14:paraId="233F0A8B" w14:textId="091862D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Sodium Chloride; Sodium Hyaluronate</w:t>
            </w:r>
            <w:r w:rsidRPr="002A4AED">
              <w:rPr>
                <w:rFonts w:ascii="Times New Roman" w:hAnsi="Times New Roman"/>
                <w:color w:val="000000"/>
              </w:rPr>
              <w:br/>
              <w:t>Thể tích ≥ 30ml</w:t>
            </w:r>
          </w:p>
        </w:tc>
        <w:tc>
          <w:tcPr>
            <w:tcW w:w="1019" w:type="dxa"/>
            <w:tcBorders>
              <w:top w:val="nil"/>
              <w:left w:val="nil"/>
              <w:bottom w:val="single" w:sz="4" w:space="0" w:color="auto"/>
              <w:right w:val="single" w:sz="4" w:space="0" w:color="auto"/>
            </w:tcBorders>
            <w:vAlign w:val="center"/>
            <w:hideMark/>
          </w:tcPr>
          <w:p w14:paraId="4484318A" w14:textId="14BF718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E6D5A12" w14:textId="22A46A9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Xịt mũi</w:t>
            </w:r>
          </w:p>
        </w:tc>
        <w:tc>
          <w:tcPr>
            <w:tcW w:w="1027" w:type="dxa"/>
            <w:tcBorders>
              <w:top w:val="nil"/>
              <w:left w:val="nil"/>
              <w:bottom w:val="single" w:sz="4" w:space="0" w:color="auto"/>
              <w:right w:val="single" w:sz="4" w:space="0" w:color="auto"/>
            </w:tcBorders>
            <w:vAlign w:val="center"/>
            <w:hideMark/>
          </w:tcPr>
          <w:p w14:paraId="64251D55" w14:textId="521075B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Hộp/Chai</w:t>
            </w:r>
          </w:p>
        </w:tc>
        <w:tc>
          <w:tcPr>
            <w:tcW w:w="794" w:type="dxa"/>
            <w:tcBorders>
              <w:top w:val="nil"/>
              <w:left w:val="nil"/>
              <w:bottom w:val="single" w:sz="4" w:space="0" w:color="auto"/>
              <w:right w:val="single" w:sz="4" w:space="0" w:color="auto"/>
            </w:tcBorders>
            <w:vAlign w:val="center"/>
            <w:hideMark/>
          </w:tcPr>
          <w:p w14:paraId="7EE339F0" w14:textId="4AC60A0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6E32BA40" w14:textId="7575F41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703373FD" w14:textId="77777777" w:rsidTr="002A4AED">
        <w:trPr>
          <w:trHeight w:val="2248"/>
        </w:trPr>
        <w:tc>
          <w:tcPr>
            <w:tcW w:w="522" w:type="dxa"/>
            <w:tcBorders>
              <w:top w:val="nil"/>
              <w:left w:val="single" w:sz="4" w:space="0" w:color="auto"/>
              <w:bottom w:val="single" w:sz="4" w:space="0" w:color="auto"/>
              <w:right w:val="single" w:sz="4" w:space="0" w:color="auto"/>
            </w:tcBorders>
            <w:noWrap/>
            <w:vAlign w:val="center"/>
            <w:hideMark/>
          </w:tcPr>
          <w:p w14:paraId="0862413E"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137</w:t>
            </w:r>
          </w:p>
        </w:tc>
        <w:tc>
          <w:tcPr>
            <w:tcW w:w="1793" w:type="dxa"/>
            <w:tcBorders>
              <w:top w:val="nil"/>
              <w:left w:val="nil"/>
              <w:bottom w:val="single" w:sz="4" w:space="0" w:color="auto"/>
              <w:right w:val="single" w:sz="4" w:space="0" w:color="auto"/>
            </w:tcBorders>
            <w:vAlign w:val="center"/>
            <w:hideMark/>
          </w:tcPr>
          <w:p w14:paraId="3C6D8EF0" w14:textId="1B1B760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 xml:space="preserve">Sản phẩm hỗ trợ liền vết loét, tổn thương da </w:t>
            </w:r>
          </w:p>
        </w:tc>
        <w:tc>
          <w:tcPr>
            <w:tcW w:w="3355" w:type="dxa"/>
            <w:tcBorders>
              <w:top w:val="nil"/>
              <w:left w:val="nil"/>
              <w:bottom w:val="single" w:sz="4" w:space="0" w:color="auto"/>
              <w:right w:val="single" w:sz="4" w:space="0" w:color="auto"/>
            </w:tcBorders>
            <w:vAlign w:val="center"/>
            <w:hideMark/>
          </w:tcPr>
          <w:p w14:paraId="5211557E" w14:textId="2223203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Aesculus Hippocastanum Seed Extract; Symphytum Officinale Root Extract; Hippophae Rhamnoides Fruit Extract; Macadamia Ternifolia Seed Oil; Sodium Hyaluronate; Panthenol; Tocopheryl Acetate; Hydrolyzed Elastin; Ethylhexylglycerin</w:t>
            </w:r>
            <w:r w:rsidRPr="002A4AED">
              <w:rPr>
                <w:rFonts w:ascii="Times New Roman" w:hAnsi="Times New Roman"/>
                <w:color w:val="000000"/>
              </w:rPr>
              <w:br/>
              <w:t>Khối lượng ≥ 20g</w:t>
            </w:r>
          </w:p>
        </w:tc>
        <w:tc>
          <w:tcPr>
            <w:tcW w:w="1019" w:type="dxa"/>
            <w:tcBorders>
              <w:top w:val="nil"/>
              <w:left w:val="nil"/>
              <w:bottom w:val="single" w:sz="4" w:space="0" w:color="auto"/>
              <w:right w:val="single" w:sz="4" w:space="0" w:color="auto"/>
            </w:tcBorders>
            <w:vAlign w:val="center"/>
            <w:hideMark/>
          </w:tcPr>
          <w:p w14:paraId="7E09A779" w14:textId="4AE2290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36AD1F4" w14:textId="4C17420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4405675D" w14:textId="576BD6D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1E5B3FF1" w14:textId="29B342C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2DB0BC45" w14:textId="1D6613A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22688EDD" w14:textId="77777777" w:rsidTr="002A4AED">
        <w:trPr>
          <w:trHeight w:val="1132"/>
        </w:trPr>
        <w:tc>
          <w:tcPr>
            <w:tcW w:w="522" w:type="dxa"/>
            <w:tcBorders>
              <w:top w:val="nil"/>
              <w:left w:val="single" w:sz="4" w:space="0" w:color="auto"/>
              <w:bottom w:val="single" w:sz="4" w:space="0" w:color="auto"/>
              <w:right w:val="single" w:sz="4" w:space="0" w:color="auto"/>
            </w:tcBorders>
            <w:noWrap/>
            <w:vAlign w:val="center"/>
            <w:hideMark/>
          </w:tcPr>
          <w:p w14:paraId="00F59159"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138</w:t>
            </w:r>
          </w:p>
        </w:tc>
        <w:tc>
          <w:tcPr>
            <w:tcW w:w="1793" w:type="dxa"/>
            <w:tcBorders>
              <w:top w:val="nil"/>
              <w:left w:val="nil"/>
              <w:bottom w:val="single" w:sz="4" w:space="0" w:color="auto"/>
              <w:right w:val="single" w:sz="4" w:space="0" w:color="auto"/>
            </w:tcBorders>
            <w:vAlign w:val="center"/>
            <w:hideMark/>
          </w:tcPr>
          <w:p w14:paraId="67D5AE1D" w14:textId="26FD9CC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loại bỏ mụn cóc</w:t>
            </w:r>
          </w:p>
        </w:tc>
        <w:tc>
          <w:tcPr>
            <w:tcW w:w="3355" w:type="dxa"/>
            <w:tcBorders>
              <w:top w:val="nil"/>
              <w:left w:val="nil"/>
              <w:bottom w:val="single" w:sz="4" w:space="0" w:color="auto"/>
              <w:right w:val="single" w:sz="4" w:space="0" w:color="auto"/>
            </w:tcBorders>
            <w:vAlign w:val="center"/>
            <w:hideMark/>
          </w:tcPr>
          <w:p w14:paraId="0B8583E1" w14:textId="1D601E7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Acid Formic 85%; Acid Caprylic; Origanum vu-Igare leaf Extract</w:t>
            </w:r>
            <w:r w:rsidRPr="002A4AED">
              <w:rPr>
                <w:rFonts w:ascii="Times New Roman" w:hAnsi="Times New Roman"/>
                <w:color w:val="000000"/>
              </w:rPr>
              <w:br/>
              <w:t>Thể tích ≥ 3ml</w:t>
            </w:r>
          </w:p>
        </w:tc>
        <w:tc>
          <w:tcPr>
            <w:tcW w:w="1019" w:type="dxa"/>
            <w:tcBorders>
              <w:top w:val="nil"/>
              <w:left w:val="nil"/>
              <w:bottom w:val="single" w:sz="4" w:space="0" w:color="auto"/>
              <w:right w:val="single" w:sz="4" w:space="0" w:color="auto"/>
            </w:tcBorders>
            <w:vAlign w:val="center"/>
            <w:hideMark/>
          </w:tcPr>
          <w:p w14:paraId="1C20F88D" w14:textId="060D36D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7EBFA56" w14:textId="00E1AF0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72EF8929" w14:textId="544339E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Bút</w:t>
            </w:r>
          </w:p>
        </w:tc>
        <w:tc>
          <w:tcPr>
            <w:tcW w:w="794" w:type="dxa"/>
            <w:tcBorders>
              <w:top w:val="nil"/>
              <w:left w:val="nil"/>
              <w:bottom w:val="single" w:sz="4" w:space="0" w:color="auto"/>
              <w:right w:val="single" w:sz="4" w:space="0" w:color="auto"/>
            </w:tcBorders>
            <w:vAlign w:val="center"/>
            <w:hideMark/>
          </w:tcPr>
          <w:p w14:paraId="6A6DD484" w14:textId="7E21E82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127EB814" w14:textId="0B827D4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5CD41480"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203D859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139</w:t>
            </w:r>
          </w:p>
        </w:tc>
        <w:tc>
          <w:tcPr>
            <w:tcW w:w="1793" w:type="dxa"/>
            <w:tcBorders>
              <w:top w:val="nil"/>
              <w:left w:val="nil"/>
              <w:bottom w:val="single" w:sz="4" w:space="0" w:color="auto"/>
              <w:right w:val="single" w:sz="4" w:space="0" w:color="auto"/>
            </w:tcBorders>
            <w:vAlign w:val="center"/>
            <w:hideMark/>
          </w:tcPr>
          <w:p w14:paraId="733A820A" w14:textId="0F3B461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trung hòa acid dạ dày</w:t>
            </w:r>
          </w:p>
        </w:tc>
        <w:tc>
          <w:tcPr>
            <w:tcW w:w="3355" w:type="dxa"/>
            <w:tcBorders>
              <w:top w:val="nil"/>
              <w:left w:val="nil"/>
              <w:bottom w:val="single" w:sz="4" w:space="0" w:color="auto"/>
              <w:right w:val="single" w:sz="4" w:space="0" w:color="auto"/>
            </w:tcBorders>
            <w:vAlign w:val="center"/>
            <w:hideMark/>
          </w:tcPr>
          <w:p w14:paraId="269B9C77" w14:textId="3D65DB4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Calcium carbonate 735,1mg; Magnesium carbonat 150mg; Sorbitol</w:t>
            </w:r>
          </w:p>
        </w:tc>
        <w:tc>
          <w:tcPr>
            <w:tcW w:w="1019" w:type="dxa"/>
            <w:tcBorders>
              <w:top w:val="nil"/>
              <w:left w:val="nil"/>
              <w:bottom w:val="single" w:sz="4" w:space="0" w:color="auto"/>
              <w:right w:val="single" w:sz="4" w:space="0" w:color="auto"/>
            </w:tcBorders>
            <w:vAlign w:val="center"/>
            <w:hideMark/>
          </w:tcPr>
          <w:p w14:paraId="3ACE4B2F" w14:textId="4D50ABC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17272EA1" w14:textId="563A457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Uống</w:t>
            </w:r>
          </w:p>
        </w:tc>
        <w:tc>
          <w:tcPr>
            <w:tcW w:w="1027" w:type="dxa"/>
            <w:tcBorders>
              <w:top w:val="nil"/>
              <w:left w:val="nil"/>
              <w:bottom w:val="single" w:sz="4" w:space="0" w:color="auto"/>
              <w:right w:val="single" w:sz="4" w:space="0" w:color="auto"/>
            </w:tcBorders>
            <w:vAlign w:val="center"/>
            <w:hideMark/>
          </w:tcPr>
          <w:p w14:paraId="5534A72F" w14:textId="2C523DC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Viên</w:t>
            </w:r>
          </w:p>
        </w:tc>
        <w:tc>
          <w:tcPr>
            <w:tcW w:w="794" w:type="dxa"/>
            <w:tcBorders>
              <w:top w:val="nil"/>
              <w:left w:val="nil"/>
              <w:bottom w:val="single" w:sz="4" w:space="0" w:color="auto"/>
              <w:right w:val="single" w:sz="4" w:space="0" w:color="auto"/>
            </w:tcBorders>
            <w:vAlign w:val="center"/>
            <w:hideMark/>
          </w:tcPr>
          <w:p w14:paraId="5FFEA7F7" w14:textId="55818D5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477E8C2A" w14:textId="56D4519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1CC8F0AF" w14:textId="77777777" w:rsidTr="002A4AED">
        <w:trPr>
          <w:trHeight w:val="1599"/>
        </w:trPr>
        <w:tc>
          <w:tcPr>
            <w:tcW w:w="522" w:type="dxa"/>
            <w:tcBorders>
              <w:top w:val="nil"/>
              <w:left w:val="single" w:sz="4" w:space="0" w:color="auto"/>
              <w:bottom w:val="single" w:sz="4" w:space="0" w:color="auto"/>
              <w:right w:val="single" w:sz="4" w:space="0" w:color="auto"/>
            </w:tcBorders>
            <w:noWrap/>
            <w:vAlign w:val="center"/>
            <w:hideMark/>
          </w:tcPr>
          <w:p w14:paraId="4F236C42"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140</w:t>
            </w:r>
          </w:p>
        </w:tc>
        <w:tc>
          <w:tcPr>
            <w:tcW w:w="1793" w:type="dxa"/>
            <w:tcBorders>
              <w:top w:val="nil"/>
              <w:left w:val="nil"/>
              <w:bottom w:val="single" w:sz="4" w:space="0" w:color="auto"/>
              <w:right w:val="single" w:sz="4" w:space="0" w:color="auto"/>
            </w:tcBorders>
            <w:vAlign w:val="center"/>
            <w:hideMark/>
          </w:tcPr>
          <w:p w14:paraId="1CFD0030" w14:textId="3AC9892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Sản phẩm trung hòa acid dạ dày</w:t>
            </w:r>
          </w:p>
        </w:tc>
        <w:tc>
          <w:tcPr>
            <w:tcW w:w="3355" w:type="dxa"/>
            <w:tcBorders>
              <w:top w:val="nil"/>
              <w:left w:val="nil"/>
              <w:bottom w:val="single" w:sz="4" w:space="0" w:color="auto"/>
              <w:right w:val="single" w:sz="4" w:space="0" w:color="auto"/>
            </w:tcBorders>
            <w:vAlign w:val="center"/>
            <w:hideMark/>
          </w:tcPr>
          <w:p w14:paraId="30FCED9B" w14:textId="73A4FE94"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Calci carbonate; Magnesium hydroxide; Aloe barbadensis gel; Althaea officinalis L. root d.e; Malva sylvestris L. leaves d.e; Steviol glycoside (stevia rebaudiana)</w:t>
            </w:r>
          </w:p>
        </w:tc>
        <w:tc>
          <w:tcPr>
            <w:tcW w:w="1019" w:type="dxa"/>
            <w:tcBorders>
              <w:top w:val="nil"/>
              <w:left w:val="nil"/>
              <w:bottom w:val="single" w:sz="4" w:space="0" w:color="auto"/>
              <w:right w:val="single" w:sz="4" w:space="0" w:color="auto"/>
            </w:tcBorders>
            <w:vAlign w:val="center"/>
            <w:hideMark/>
          </w:tcPr>
          <w:p w14:paraId="723427AD" w14:textId="494C35C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5E305EB" w14:textId="43E7397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Uống</w:t>
            </w:r>
          </w:p>
        </w:tc>
        <w:tc>
          <w:tcPr>
            <w:tcW w:w="1027" w:type="dxa"/>
            <w:tcBorders>
              <w:top w:val="nil"/>
              <w:left w:val="nil"/>
              <w:bottom w:val="single" w:sz="4" w:space="0" w:color="auto"/>
              <w:right w:val="single" w:sz="4" w:space="0" w:color="auto"/>
            </w:tcBorders>
            <w:vAlign w:val="center"/>
            <w:hideMark/>
          </w:tcPr>
          <w:p w14:paraId="0166DBC5" w14:textId="71FA4FD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Viên</w:t>
            </w:r>
          </w:p>
        </w:tc>
        <w:tc>
          <w:tcPr>
            <w:tcW w:w="794" w:type="dxa"/>
            <w:tcBorders>
              <w:top w:val="nil"/>
              <w:left w:val="nil"/>
              <w:bottom w:val="single" w:sz="4" w:space="0" w:color="auto"/>
              <w:right w:val="single" w:sz="4" w:space="0" w:color="auto"/>
            </w:tcBorders>
            <w:vAlign w:val="center"/>
            <w:hideMark/>
          </w:tcPr>
          <w:p w14:paraId="6209CE69" w14:textId="570AD53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2D4074AE" w14:textId="4119674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05D152A6"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63C62943"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141</w:t>
            </w:r>
          </w:p>
        </w:tc>
        <w:tc>
          <w:tcPr>
            <w:tcW w:w="1793" w:type="dxa"/>
            <w:tcBorders>
              <w:top w:val="nil"/>
              <w:left w:val="nil"/>
              <w:bottom w:val="single" w:sz="4" w:space="0" w:color="auto"/>
              <w:right w:val="single" w:sz="4" w:space="0" w:color="auto"/>
            </w:tcBorders>
            <w:vAlign w:val="center"/>
            <w:hideMark/>
          </w:tcPr>
          <w:p w14:paraId="4429D850" w14:textId="064C303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Tất áp lực tĩnh mạch dưới đầu gối các cỡ</w:t>
            </w:r>
          </w:p>
        </w:tc>
        <w:tc>
          <w:tcPr>
            <w:tcW w:w="3355" w:type="dxa"/>
            <w:tcBorders>
              <w:top w:val="nil"/>
              <w:left w:val="nil"/>
              <w:bottom w:val="single" w:sz="4" w:space="0" w:color="auto"/>
              <w:right w:val="single" w:sz="4" w:space="0" w:color="auto"/>
            </w:tcBorders>
            <w:vAlign w:val="center"/>
            <w:hideMark/>
          </w:tcPr>
          <w:p w14:paraId="145C6143" w14:textId="79FEA64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Spandex; nilon (30%; 70%)</w:t>
            </w:r>
          </w:p>
        </w:tc>
        <w:tc>
          <w:tcPr>
            <w:tcW w:w="1019" w:type="dxa"/>
            <w:tcBorders>
              <w:top w:val="nil"/>
              <w:left w:val="nil"/>
              <w:bottom w:val="single" w:sz="4" w:space="0" w:color="auto"/>
              <w:right w:val="single" w:sz="4" w:space="0" w:color="auto"/>
            </w:tcBorders>
            <w:vAlign w:val="center"/>
            <w:hideMark/>
          </w:tcPr>
          <w:p w14:paraId="370C05E8" w14:textId="32FC43F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34B6275" w14:textId="2D6EDC5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5E0CFFCA" w14:textId="4ADD502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Đôi</w:t>
            </w:r>
          </w:p>
        </w:tc>
        <w:tc>
          <w:tcPr>
            <w:tcW w:w="794" w:type="dxa"/>
            <w:tcBorders>
              <w:top w:val="nil"/>
              <w:left w:val="nil"/>
              <w:bottom w:val="single" w:sz="4" w:space="0" w:color="auto"/>
              <w:right w:val="single" w:sz="4" w:space="0" w:color="auto"/>
            </w:tcBorders>
            <w:vAlign w:val="center"/>
            <w:hideMark/>
          </w:tcPr>
          <w:p w14:paraId="33BDC7B1" w14:textId="43C487C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12A2ACF1" w14:textId="4B62B4A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7001E09E" w14:textId="77777777" w:rsidTr="002A4AED">
        <w:trPr>
          <w:trHeight w:val="882"/>
        </w:trPr>
        <w:tc>
          <w:tcPr>
            <w:tcW w:w="522" w:type="dxa"/>
            <w:tcBorders>
              <w:top w:val="nil"/>
              <w:left w:val="single" w:sz="4" w:space="0" w:color="auto"/>
              <w:bottom w:val="single" w:sz="4" w:space="0" w:color="auto"/>
              <w:right w:val="single" w:sz="4" w:space="0" w:color="auto"/>
            </w:tcBorders>
            <w:noWrap/>
            <w:vAlign w:val="center"/>
            <w:hideMark/>
          </w:tcPr>
          <w:p w14:paraId="4A5C6D84"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142</w:t>
            </w:r>
          </w:p>
        </w:tc>
        <w:tc>
          <w:tcPr>
            <w:tcW w:w="1793" w:type="dxa"/>
            <w:tcBorders>
              <w:top w:val="nil"/>
              <w:left w:val="nil"/>
              <w:bottom w:val="single" w:sz="4" w:space="0" w:color="auto"/>
              <w:right w:val="single" w:sz="4" w:space="0" w:color="auto"/>
            </w:tcBorders>
            <w:vAlign w:val="center"/>
            <w:hideMark/>
          </w:tcPr>
          <w:p w14:paraId="56E2382B" w14:textId="5404004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Tất áp lực tĩnh mạch trên đầu gối các cỡ</w:t>
            </w:r>
          </w:p>
        </w:tc>
        <w:tc>
          <w:tcPr>
            <w:tcW w:w="3355" w:type="dxa"/>
            <w:tcBorders>
              <w:top w:val="nil"/>
              <w:left w:val="nil"/>
              <w:bottom w:val="single" w:sz="4" w:space="0" w:color="auto"/>
              <w:right w:val="single" w:sz="4" w:space="0" w:color="auto"/>
            </w:tcBorders>
            <w:vAlign w:val="center"/>
            <w:hideMark/>
          </w:tcPr>
          <w:p w14:paraId="3F91B3F2" w14:textId="5987EB3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Spandex; nilon (30%; 70%)</w:t>
            </w:r>
          </w:p>
        </w:tc>
        <w:tc>
          <w:tcPr>
            <w:tcW w:w="1019" w:type="dxa"/>
            <w:tcBorders>
              <w:top w:val="nil"/>
              <w:left w:val="nil"/>
              <w:bottom w:val="single" w:sz="4" w:space="0" w:color="auto"/>
              <w:right w:val="single" w:sz="4" w:space="0" w:color="auto"/>
            </w:tcBorders>
            <w:vAlign w:val="center"/>
            <w:hideMark/>
          </w:tcPr>
          <w:p w14:paraId="53B11B16" w14:textId="1837C08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4C690278" w14:textId="76E8A1F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73908983" w14:textId="4E8ED09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Đôi</w:t>
            </w:r>
          </w:p>
        </w:tc>
        <w:tc>
          <w:tcPr>
            <w:tcW w:w="794" w:type="dxa"/>
            <w:tcBorders>
              <w:top w:val="nil"/>
              <w:left w:val="nil"/>
              <w:bottom w:val="single" w:sz="4" w:space="0" w:color="auto"/>
              <w:right w:val="single" w:sz="4" w:space="0" w:color="auto"/>
            </w:tcBorders>
            <w:vAlign w:val="center"/>
            <w:hideMark/>
          </w:tcPr>
          <w:p w14:paraId="0AF85137" w14:textId="2970C8E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735070BC" w14:textId="0D18FDB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41E66247" w14:textId="77777777" w:rsidTr="002A4AED">
        <w:trPr>
          <w:trHeight w:val="1320"/>
        </w:trPr>
        <w:tc>
          <w:tcPr>
            <w:tcW w:w="522" w:type="dxa"/>
            <w:tcBorders>
              <w:top w:val="nil"/>
              <w:left w:val="single" w:sz="4" w:space="0" w:color="auto"/>
              <w:bottom w:val="single" w:sz="4" w:space="0" w:color="auto"/>
              <w:right w:val="single" w:sz="4" w:space="0" w:color="auto"/>
            </w:tcBorders>
            <w:noWrap/>
            <w:vAlign w:val="center"/>
            <w:hideMark/>
          </w:tcPr>
          <w:p w14:paraId="1313053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143</w:t>
            </w:r>
          </w:p>
        </w:tc>
        <w:tc>
          <w:tcPr>
            <w:tcW w:w="1793" w:type="dxa"/>
            <w:tcBorders>
              <w:top w:val="nil"/>
              <w:left w:val="nil"/>
              <w:bottom w:val="single" w:sz="4" w:space="0" w:color="auto"/>
              <w:right w:val="single" w:sz="4" w:space="0" w:color="auto"/>
            </w:tcBorders>
            <w:vAlign w:val="center"/>
            <w:hideMark/>
          </w:tcPr>
          <w:p w14:paraId="5BBBAD2D" w14:textId="66DE4930"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Tất trị liệu suy giãn tĩnh mạch</w:t>
            </w:r>
          </w:p>
        </w:tc>
        <w:tc>
          <w:tcPr>
            <w:tcW w:w="3355" w:type="dxa"/>
            <w:tcBorders>
              <w:top w:val="nil"/>
              <w:left w:val="nil"/>
              <w:bottom w:val="single" w:sz="4" w:space="0" w:color="auto"/>
              <w:right w:val="single" w:sz="4" w:space="0" w:color="auto"/>
            </w:tcBorders>
            <w:vAlign w:val="center"/>
            <w:hideMark/>
          </w:tcPr>
          <w:p w14:paraId="49EF78E7" w14:textId="47C8E7C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Vật liệu: Nylon; spandex; polyester; cotton</w:t>
            </w:r>
            <w:r w:rsidRPr="002A4AED">
              <w:rPr>
                <w:rFonts w:ascii="Times New Roman" w:hAnsi="Times New Roman"/>
                <w:color w:val="000000"/>
              </w:rPr>
              <w:br/>
              <w:t>Tiêu chí kỹ thuật: tạo áp lực điều trị có dải từ 18mmHg - 21mmHg</w:t>
            </w:r>
          </w:p>
        </w:tc>
        <w:tc>
          <w:tcPr>
            <w:tcW w:w="1019" w:type="dxa"/>
            <w:tcBorders>
              <w:top w:val="nil"/>
              <w:left w:val="nil"/>
              <w:bottom w:val="single" w:sz="4" w:space="0" w:color="auto"/>
              <w:right w:val="single" w:sz="4" w:space="0" w:color="auto"/>
            </w:tcBorders>
            <w:vAlign w:val="center"/>
            <w:hideMark/>
          </w:tcPr>
          <w:p w14:paraId="02FE22CB" w14:textId="55F2D59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A89764C" w14:textId="5650B0C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368C366D" w14:textId="71A4ACB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Đôi</w:t>
            </w:r>
          </w:p>
        </w:tc>
        <w:tc>
          <w:tcPr>
            <w:tcW w:w="794" w:type="dxa"/>
            <w:tcBorders>
              <w:top w:val="nil"/>
              <w:left w:val="nil"/>
              <w:bottom w:val="single" w:sz="4" w:space="0" w:color="auto"/>
              <w:right w:val="single" w:sz="4" w:space="0" w:color="auto"/>
            </w:tcBorders>
            <w:vAlign w:val="center"/>
            <w:hideMark/>
          </w:tcPr>
          <w:p w14:paraId="3C10C4E5" w14:textId="281D327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6A5E621A" w14:textId="38DDA52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r w:rsidR="002A4AED" w:rsidRPr="002A4AED" w14:paraId="7D861E5E" w14:textId="77777777" w:rsidTr="002A4AED">
        <w:trPr>
          <w:trHeight w:val="644"/>
        </w:trPr>
        <w:tc>
          <w:tcPr>
            <w:tcW w:w="522" w:type="dxa"/>
            <w:tcBorders>
              <w:top w:val="nil"/>
              <w:left w:val="single" w:sz="4" w:space="0" w:color="auto"/>
              <w:bottom w:val="single" w:sz="4" w:space="0" w:color="auto"/>
              <w:right w:val="single" w:sz="4" w:space="0" w:color="auto"/>
            </w:tcBorders>
            <w:noWrap/>
            <w:vAlign w:val="center"/>
            <w:hideMark/>
          </w:tcPr>
          <w:p w14:paraId="3E5507AC"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144</w:t>
            </w:r>
          </w:p>
        </w:tc>
        <w:tc>
          <w:tcPr>
            <w:tcW w:w="1793" w:type="dxa"/>
            <w:tcBorders>
              <w:top w:val="nil"/>
              <w:left w:val="nil"/>
              <w:bottom w:val="single" w:sz="4" w:space="0" w:color="auto"/>
              <w:right w:val="single" w:sz="4" w:space="0" w:color="auto"/>
            </w:tcBorders>
            <w:vAlign w:val="center"/>
            <w:hideMark/>
          </w:tcPr>
          <w:p w14:paraId="5F142F11" w14:textId="17EDF10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Viên đặt hỗ trợ điều trị viêm âm đạo</w:t>
            </w:r>
          </w:p>
        </w:tc>
        <w:tc>
          <w:tcPr>
            <w:tcW w:w="3355" w:type="dxa"/>
            <w:tcBorders>
              <w:top w:val="nil"/>
              <w:left w:val="nil"/>
              <w:bottom w:val="single" w:sz="4" w:space="0" w:color="auto"/>
              <w:right w:val="single" w:sz="4" w:space="0" w:color="auto"/>
            </w:tcBorders>
            <w:vAlign w:val="center"/>
            <w:hideMark/>
          </w:tcPr>
          <w:p w14:paraId="245E9A5C" w14:textId="1BAD4DB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Acid lactic 167mg; Natri lactat 100mg</w:t>
            </w:r>
          </w:p>
        </w:tc>
        <w:tc>
          <w:tcPr>
            <w:tcW w:w="1019" w:type="dxa"/>
            <w:tcBorders>
              <w:top w:val="nil"/>
              <w:left w:val="nil"/>
              <w:bottom w:val="single" w:sz="4" w:space="0" w:color="auto"/>
              <w:right w:val="single" w:sz="4" w:space="0" w:color="auto"/>
            </w:tcBorders>
            <w:vAlign w:val="center"/>
            <w:hideMark/>
          </w:tcPr>
          <w:p w14:paraId="5C548693" w14:textId="6E4BA59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31BB965C" w14:textId="6D9270D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Đặt âm đạo</w:t>
            </w:r>
          </w:p>
        </w:tc>
        <w:tc>
          <w:tcPr>
            <w:tcW w:w="1027" w:type="dxa"/>
            <w:tcBorders>
              <w:top w:val="nil"/>
              <w:left w:val="nil"/>
              <w:bottom w:val="single" w:sz="4" w:space="0" w:color="auto"/>
              <w:right w:val="single" w:sz="4" w:space="0" w:color="auto"/>
            </w:tcBorders>
            <w:vAlign w:val="center"/>
            <w:hideMark/>
          </w:tcPr>
          <w:p w14:paraId="048422EA" w14:textId="49C10FE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Viên</w:t>
            </w:r>
          </w:p>
        </w:tc>
        <w:tc>
          <w:tcPr>
            <w:tcW w:w="794" w:type="dxa"/>
            <w:tcBorders>
              <w:top w:val="nil"/>
              <w:left w:val="nil"/>
              <w:bottom w:val="single" w:sz="4" w:space="0" w:color="auto"/>
              <w:right w:val="single" w:sz="4" w:space="0" w:color="auto"/>
            </w:tcBorders>
            <w:vAlign w:val="center"/>
            <w:hideMark/>
          </w:tcPr>
          <w:p w14:paraId="5C3C162A" w14:textId="592D581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082B3B14" w14:textId="1B823C5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29BC5A0E" w14:textId="77777777" w:rsidTr="002A4AED">
        <w:trPr>
          <w:trHeight w:val="1081"/>
        </w:trPr>
        <w:tc>
          <w:tcPr>
            <w:tcW w:w="522" w:type="dxa"/>
            <w:tcBorders>
              <w:top w:val="nil"/>
              <w:left w:val="single" w:sz="4" w:space="0" w:color="auto"/>
              <w:bottom w:val="single" w:sz="4" w:space="0" w:color="auto"/>
              <w:right w:val="single" w:sz="4" w:space="0" w:color="auto"/>
            </w:tcBorders>
            <w:noWrap/>
            <w:vAlign w:val="center"/>
            <w:hideMark/>
          </w:tcPr>
          <w:p w14:paraId="1D47ED84"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145</w:t>
            </w:r>
          </w:p>
        </w:tc>
        <w:tc>
          <w:tcPr>
            <w:tcW w:w="1793" w:type="dxa"/>
            <w:tcBorders>
              <w:top w:val="nil"/>
              <w:left w:val="nil"/>
              <w:bottom w:val="single" w:sz="4" w:space="0" w:color="auto"/>
              <w:right w:val="single" w:sz="4" w:space="0" w:color="auto"/>
            </w:tcBorders>
            <w:vAlign w:val="center"/>
            <w:hideMark/>
          </w:tcPr>
          <w:p w14:paraId="6B6FB40C" w14:textId="3AD07FE6"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Viên đặt hỗ trợ điều trị viêm âm đạo</w:t>
            </w:r>
          </w:p>
        </w:tc>
        <w:tc>
          <w:tcPr>
            <w:tcW w:w="3355" w:type="dxa"/>
            <w:tcBorders>
              <w:top w:val="nil"/>
              <w:left w:val="nil"/>
              <w:bottom w:val="single" w:sz="4" w:space="0" w:color="auto"/>
              <w:right w:val="single" w:sz="4" w:space="0" w:color="auto"/>
            </w:tcBorders>
            <w:vAlign w:val="center"/>
            <w:hideMark/>
          </w:tcPr>
          <w:p w14:paraId="375B1B0F" w14:textId="5D16E06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Titan dioxid liên kết ion bạc ở dạng tinh thể có kích thước siêu nhỏ; Natri hyaluronat; Cao Aloe Barbadensis</w:t>
            </w:r>
          </w:p>
        </w:tc>
        <w:tc>
          <w:tcPr>
            <w:tcW w:w="1019" w:type="dxa"/>
            <w:tcBorders>
              <w:top w:val="nil"/>
              <w:left w:val="nil"/>
              <w:bottom w:val="single" w:sz="4" w:space="0" w:color="auto"/>
              <w:right w:val="single" w:sz="4" w:space="0" w:color="auto"/>
            </w:tcBorders>
            <w:vAlign w:val="center"/>
            <w:hideMark/>
          </w:tcPr>
          <w:p w14:paraId="3D29DB1A" w14:textId="22C4FD0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09C74752" w14:textId="575EAE4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Đặt âm đạo</w:t>
            </w:r>
          </w:p>
        </w:tc>
        <w:tc>
          <w:tcPr>
            <w:tcW w:w="1027" w:type="dxa"/>
            <w:tcBorders>
              <w:top w:val="nil"/>
              <w:left w:val="nil"/>
              <w:bottom w:val="single" w:sz="4" w:space="0" w:color="auto"/>
              <w:right w:val="single" w:sz="4" w:space="0" w:color="auto"/>
            </w:tcBorders>
            <w:vAlign w:val="center"/>
            <w:hideMark/>
          </w:tcPr>
          <w:p w14:paraId="3D07C438" w14:textId="6FEC037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Viên</w:t>
            </w:r>
          </w:p>
        </w:tc>
        <w:tc>
          <w:tcPr>
            <w:tcW w:w="794" w:type="dxa"/>
            <w:tcBorders>
              <w:top w:val="nil"/>
              <w:left w:val="nil"/>
              <w:bottom w:val="single" w:sz="4" w:space="0" w:color="auto"/>
              <w:right w:val="single" w:sz="4" w:space="0" w:color="auto"/>
            </w:tcBorders>
            <w:vAlign w:val="center"/>
            <w:hideMark/>
          </w:tcPr>
          <w:p w14:paraId="6DFF715B" w14:textId="55799C9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7BACA82A" w14:textId="06830D2C"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446AA521" w14:textId="77777777" w:rsidTr="002A4AED">
        <w:trPr>
          <w:trHeight w:val="984"/>
        </w:trPr>
        <w:tc>
          <w:tcPr>
            <w:tcW w:w="522" w:type="dxa"/>
            <w:tcBorders>
              <w:top w:val="nil"/>
              <w:left w:val="single" w:sz="4" w:space="0" w:color="auto"/>
              <w:bottom w:val="single" w:sz="4" w:space="0" w:color="auto"/>
              <w:right w:val="single" w:sz="4" w:space="0" w:color="auto"/>
            </w:tcBorders>
            <w:noWrap/>
            <w:vAlign w:val="center"/>
            <w:hideMark/>
          </w:tcPr>
          <w:p w14:paraId="39D79C3C"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146</w:t>
            </w:r>
          </w:p>
        </w:tc>
        <w:tc>
          <w:tcPr>
            <w:tcW w:w="1793" w:type="dxa"/>
            <w:tcBorders>
              <w:top w:val="nil"/>
              <w:left w:val="nil"/>
              <w:bottom w:val="single" w:sz="4" w:space="0" w:color="auto"/>
              <w:right w:val="single" w:sz="4" w:space="0" w:color="auto"/>
            </w:tcBorders>
            <w:vAlign w:val="center"/>
            <w:hideMark/>
          </w:tcPr>
          <w:p w14:paraId="1F9178C6" w14:textId="5F538DF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 xml:space="preserve">Viên hỗ trợ giảm triệu chứng trĩ </w:t>
            </w:r>
          </w:p>
        </w:tc>
        <w:tc>
          <w:tcPr>
            <w:tcW w:w="3355" w:type="dxa"/>
            <w:tcBorders>
              <w:top w:val="nil"/>
              <w:left w:val="nil"/>
              <w:bottom w:val="single" w:sz="4" w:space="0" w:color="auto"/>
              <w:right w:val="single" w:sz="4" w:space="0" w:color="auto"/>
            </w:tcBorders>
            <w:vAlign w:val="center"/>
            <w:hideMark/>
          </w:tcPr>
          <w:p w14:paraId="2AD308A4" w14:textId="7E335C1D"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Copolymer 2-hydroxyethylmethacrylate; Witepsol W 25</w:t>
            </w:r>
          </w:p>
        </w:tc>
        <w:tc>
          <w:tcPr>
            <w:tcW w:w="1019" w:type="dxa"/>
            <w:tcBorders>
              <w:top w:val="nil"/>
              <w:left w:val="nil"/>
              <w:bottom w:val="single" w:sz="4" w:space="0" w:color="auto"/>
              <w:right w:val="single" w:sz="4" w:space="0" w:color="auto"/>
            </w:tcBorders>
            <w:vAlign w:val="center"/>
            <w:hideMark/>
          </w:tcPr>
          <w:p w14:paraId="7CFF44B4" w14:textId="27DF62C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67FBB861" w14:textId="02FE14F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Đặt hậu môn</w:t>
            </w:r>
          </w:p>
        </w:tc>
        <w:tc>
          <w:tcPr>
            <w:tcW w:w="1027" w:type="dxa"/>
            <w:tcBorders>
              <w:top w:val="nil"/>
              <w:left w:val="nil"/>
              <w:bottom w:val="single" w:sz="4" w:space="0" w:color="auto"/>
              <w:right w:val="single" w:sz="4" w:space="0" w:color="auto"/>
            </w:tcBorders>
            <w:vAlign w:val="center"/>
            <w:hideMark/>
          </w:tcPr>
          <w:p w14:paraId="3EDD5F58" w14:textId="377BD2D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Viên</w:t>
            </w:r>
          </w:p>
        </w:tc>
        <w:tc>
          <w:tcPr>
            <w:tcW w:w="794" w:type="dxa"/>
            <w:tcBorders>
              <w:top w:val="nil"/>
              <w:left w:val="nil"/>
              <w:bottom w:val="single" w:sz="4" w:space="0" w:color="auto"/>
              <w:right w:val="single" w:sz="4" w:space="0" w:color="auto"/>
            </w:tcBorders>
            <w:vAlign w:val="center"/>
            <w:hideMark/>
          </w:tcPr>
          <w:p w14:paraId="4D9F8158" w14:textId="49CCD28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7B31E6A8" w14:textId="20BBCAF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7AFF10ED"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4A4DC49F"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lastRenderedPageBreak/>
              <w:t>147</w:t>
            </w:r>
          </w:p>
        </w:tc>
        <w:tc>
          <w:tcPr>
            <w:tcW w:w="1793" w:type="dxa"/>
            <w:tcBorders>
              <w:top w:val="nil"/>
              <w:left w:val="nil"/>
              <w:bottom w:val="single" w:sz="4" w:space="0" w:color="auto"/>
              <w:right w:val="single" w:sz="4" w:space="0" w:color="auto"/>
            </w:tcBorders>
            <w:vAlign w:val="center"/>
            <w:hideMark/>
          </w:tcPr>
          <w:p w14:paraId="247CD53D" w14:textId="7FECA59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có nano bạc kháng khuẩn</w:t>
            </w:r>
          </w:p>
        </w:tc>
        <w:tc>
          <w:tcPr>
            <w:tcW w:w="3355" w:type="dxa"/>
            <w:tcBorders>
              <w:top w:val="nil"/>
              <w:left w:val="nil"/>
              <w:bottom w:val="single" w:sz="4" w:space="0" w:color="auto"/>
              <w:right w:val="single" w:sz="4" w:space="0" w:color="auto"/>
            </w:tcBorders>
            <w:vAlign w:val="center"/>
            <w:hideMark/>
          </w:tcPr>
          <w:p w14:paraId="640D57F4" w14:textId="5E2F3DB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Ag: 0,036%-0,044%</w:t>
            </w:r>
            <w:r w:rsidRPr="002A4AED">
              <w:rPr>
                <w:rFonts w:ascii="Times New Roman" w:hAnsi="Times New Roman"/>
                <w:color w:val="000000"/>
              </w:rPr>
              <w:br/>
              <w:t>Khối lượng ≥ 20g</w:t>
            </w:r>
          </w:p>
        </w:tc>
        <w:tc>
          <w:tcPr>
            <w:tcW w:w="1019" w:type="dxa"/>
            <w:tcBorders>
              <w:top w:val="nil"/>
              <w:left w:val="nil"/>
              <w:bottom w:val="single" w:sz="4" w:space="0" w:color="auto"/>
              <w:right w:val="single" w:sz="4" w:space="0" w:color="auto"/>
            </w:tcBorders>
            <w:vAlign w:val="center"/>
            <w:hideMark/>
          </w:tcPr>
          <w:p w14:paraId="6EF420D3" w14:textId="2B4667A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69C4227" w14:textId="45F84B0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53A2A39D" w14:textId="260AAEA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216BA8E3" w14:textId="06B0C16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3A3AC0B1" w14:textId="3543A5D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24E3747C"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26395101"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148</w:t>
            </w:r>
          </w:p>
        </w:tc>
        <w:tc>
          <w:tcPr>
            <w:tcW w:w="1793" w:type="dxa"/>
            <w:tcBorders>
              <w:top w:val="nil"/>
              <w:left w:val="nil"/>
              <w:bottom w:val="single" w:sz="4" w:space="0" w:color="auto"/>
              <w:right w:val="single" w:sz="4" w:space="0" w:color="auto"/>
            </w:tcBorders>
            <w:vAlign w:val="center"/>
            <w:hideMark/>
          </w:tcPr>
          <w:p w14:paraId="7FE56568" w14:textId="063AEFAA"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có nano bạc kháng khuẩn</w:t>
            </w:r>
          </w:p>
        </w:tc>
        <w:tc>
          <w:tcPr>
            <w:tcW w:w="3355" w:type="dxa"/>
            <w:tcBorders>
              <w:top w:val="nil"/>
              <w:left w:val="nil"/>
              <w:bottom w:val="single" w:sz="4" w:space="0" w:color="auto"/>
              <w:right w:val="single" w:sz="4" w:space="0" w:color="auto"/>
            </w:tcBorders>
            <w:vAlign w:val="center"/>
            <w:hideMark/>
          </w:tcPr>
          <w:p w14:paraId="1E704304" w14:textId="583E67C8"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Nano Ag(0.008-0.030)mg/cm²</w:t>
            </w:r>
            <w:r w:rsidRPr="002A4AED">
              <w:rPr>
                <w:rFonts w:ascii="Times New Roman" w:hAnsi="Times New Roman"/>
                <w:color w:val="000000"/>
              </w:rPr>
              <w:br/>
              <w:t>Kích thước: 10cm x 15cm</w:t>
            </w:r>
          </w:p>
        </w:tc>
        <w:tc>
          <w:tcPr>
            <w:tcW w:w="1019" w:type="dxa"/>
            <w:tcBorders>
              <w:top w:val="nil"/>
              <w:left w:val="nil"/>
              <w:bottom w:val="single" w:sz="4" w:space="0" w:color="auto"/>
              <w:right w:val="single" w:sz="4" w:space="0" w:color="auto"/>
            </w:tcBorders>
            <w:vAlign w:val="center"/>
            <w:hideMark/>
          </w:tcPr>
          <w:p w14:paraId="53C7AA39" w14:textId="09F236A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DDA2845" w14:textId="018C1A2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2547B78F" w14:textId="323CB8C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4B59B048" w14:textId="688B94A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ACC90FF" w14:textId="4CB2179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4369232E"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44F87776"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149</w:t>
            </w:r>
          </w:p>
        </w:tc>
        <w:tc>
          <w:tcPr>
            <w:tcW w:w="1793" w:type="dxa"/>
            <w:tcBorders>
              <w:top w:val="nil"/>
              <w:left w:val="nil"/>
              <w:bottom w:val="single" w:sz="4" w:space="0" w:color="auto"/>
              <w:right w:val="single" w:sz="4" w:space="0" w:color="auto"/>
            </w:tcBorders>
            <w:vAlign w:val="center"/>
            <w:hideMark/>
          </w:tcPr>
          <w:p w14:paraId="0B0BCF79" w14:textId="2909CF1F"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Gạc vết thương có nano bạc kháng khuẩn</w:t>
            </w:r>
          </w:p>
        </w:tc>
        <w:tc>
          <w:tcPr>
            <w:tcW w:w="3355" w:type="dxa"/>
            <w:tcBorders>
              <w:top w:val="nil"/>
              <w:left w:val="nil"/>
              <w:bottom w:val="single" w:sz="4" w:space="0" w:color="auto"/>
              <w:right w:val="single" w:sz="4" w:space="0" w:color="auto"/>
            </w:tcBorders>
            <w:vAlign w:val="center"/>
            <w:hideMark/>
          </w:tcPr>
          <w:p w14:paraId="5F23141F" w14:textId="7105DE87"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Nano Ag(0.008-0.030)mg/cm²</w:t>
            </w:r>
            <w:r w:rsidRPr="002A4AED">
              <w:rPr>
                <w:rFonts w:ascii="Times New Roman" w:hAnsi="Times New Roman"/>
                <w:color w:val="000000"/>
              </w:rPr>
              <w:br/>
              <w:t>Kích thước: 5,5cm x 7,5cm</w:t>
            </w:r>
          </w:p>
        </w:tc>
        <w:tc>
          <w:tcPr>
            <w:tcW w:w="1019" w:type="dxa"/>
            <w:tcBorders>
              <w:top w:val="nil"/>
              <w:left w:val="nil"/>
              <w:bottom w:val="single" w:sz="4" w:space="0" w:color="auto"/>
              <w:right w:val="single" w:sz="4" w:space="0" w:color="auto"/>
            </w:tcBorders>
            <w:vAlign w:val="center"/>
            <w:hideMark/>
          </w:tcPr>
          <w:p w14:paraId="5FC7C7D2" w14:textId="188609F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0E49A5F9" w14:textId="6593337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3A70FD66" w14:textId="3112AF2F"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1BB617E3" w14:textId="47A1CEE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33BF0D2C" w14:textId="4B49B83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30A30D36"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33777F84"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150</w:t>
            </w:r>
          </w:p>
        </w:tc>
        <w:tc>
          <w:tcPr>
            <w:tcW w:w="1793" w:type="dxa"/>
            <w:tcBorders>
              <w:top w:val="nil"/>
              <w:left w:val="nil"/>
              <w:bottom w:val="single" w:sz="4" w:space="0" w:color="auto"/>
              <w:right w:val="single" w:sz="4" w:space="0" w:color="auto"/>
            </w:tcBorders>
            <w:vAlign w:val="center"/>
            <w:hideMark/>
          </w:tcPr>
          <w:p w14:paraId="0A63C2B3" w14:textId="52D10E14"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Băng dán vết thương có nano bạc kháng khuẩn</w:t>
            </w:r>
          </w:p>
        </w:tc>
        <w:tc>
          <w:tcPr>
            <w:tcW w:w="3355" w:type="dxa"/>
            <w:tcBorders>
              <w:top w:val="nil"/>
              <w:left w:val="nil"/>
              <w:bottom w:val="single" w:sz="4" w:space="0" w:color="auto"/>
              <w:right w:val="single" w:sz="4" w:space="0" w:color="auto"/>
            </w:tcBorders>
            <w:vAlign w:val="center"/>
            <w:hideMark/>
          </w:tcPr>
          <w:p w14:paraId="3030F50A" w14:textId="1D7962D5"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Nano Ag(0.008-0.030)mg/cm²</w:t>
            </w:r>
            <w:r w:rsidRPr="002A4AED">
              <w:rPr>
                <w:rFonts w:ascii="Times New Roman" w:hAnsi="Times New Roman"/>
                <w:color w:val="000000"/>
              </w:rPr>
              <w:br/>
              <w:t>Kích thước: 9cm x 15cm</w:t>
            </w:r>
          </w:p>
        </w:tc>
        <w:tc>
          <w:tcPr>
            <w:tcW w:w="1019" w:type="dxa"/>
            <w:tcBorders>
              <w:top w:val="nil"/>
              <w:left w:val="nil"/>
              <w:bottom w:val="single" w:sz="4" w:space="0" w:color="auto"/>
              <w:right w:val="single" w:sz="4" w:space="0" w:color="auto"/>
            </w:tcBorders>
            <w:vAlign w:val="center"/>
            <w:hideMark/>
          </w:tcPr>
          <w:p w14:paraId="61355A52" w14:textId="79E396B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6D6E5E3" w14:textId="069E66F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0D3E171A" w14:textId="2EA3917A"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2208E78F" w14:textId="234A10A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4AA82BBF" w14:textId="11BF144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50565E28" w14:textId="77777777" w:rsidTr="002A4AED">
        <w:trPr>
          <w:trHeight w:val="1056"/>
        </w:trPr>
        <w:tc>
          <w:tcPr>
            <w:tcW w:w="522" w:type="dxa"/>
            <w:tcBorders>
              <w:top w:val="nil"/>
              <w:left w:val="single" w:sz="4" w:space="0" w:color="auto"/>
              <w:bottom w:val="single" w:sz="4" w:space="0" w:color="auto"/>
              <w:right w:val="single" w:sz="4" w:space="0" w:color="auto"/>
            </w:tcBorders>
            <w:noWrap/>
            <w:vAlign w:val="center"/>
            <w:hideMark/>
          </w:tcPr>
          <w:p w14:paraId="7A3EADC0"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151</w:t>
            </w:r>
          </w:p>
        </w:tc>
        <w:tc>
          <w:tcPr>
            <w:tcW w:w="1793" w:type="dxa"/>
            <w:tcBorders>
              <w:top w:val="nil"/>
              <w:left w:val="nil"/>
              <w:bottom w:val="single" w:sz="4" w:space="0" w:color="auto"/>
              <w:right w:val="single" w:sz="4" w:space="0" w:color="auto"/>
            </w:tcBorders>
            <w:vAlign w:val="center"/>
            <w:hideMark/>
          </w:tcPr>
          <w:p w14:paraId="519C967C" w14:textId="31F659F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Băng dán vết thương có nano bạc kháng khuẩn</w:t>
            </w:r>
          </w:p>
        </w:tc>
        <w:tc>
          <w:tcPr>
            <w:tcW w:w="3355" w:type="dxa"/>
            <w:tcBorders>
              <w:top w:val="nil"/>
              <w:left w:val="nil"/>
              <w:bottom w:val="single" w:sz="4" w:space="0" w:color="auto"/>
              <w:right w:val="single" w:sz="4" w:space="0" w:color="auto"/>
            </w:tcBorders>
            <w:vAlign w:val="center"/>
            <w:hideMark/>
          </w:tcPr>
          <w:p w14:paraId="7F45F713" w14:textId="77ACFC3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Nano Ag(0.008-0.030)mg/cm²</w:t>
            </w:r>
            <w:r w:rsidRPr="002A4AED">
              <w:rPr>
                <w:rFonts w:ascii="Times New Roman" w:hAnsi="Times New Roman"/>
                <w:color w:val="000000"/>
              </w:rPr>
              <w:br/>
              <w:t>Kích thước: 9cm x 20cm</w:t>
            </w:r>
          </w:p>
        </w:tc>
        <w:tc>
          <w:tcPr>
            <w:tcW w:w="1019" w:type="dxa"/>
            <w:tcBorders>
              <w:top w:val="nil"/>
              <w:left w:val="nil"/>
              <w:bottom w:val="single" w:sz="4" w:space="0" w:color="auto"/>
              <w:right w:val="single" w:sz="4" w:space="0" w:color="auto"/>
            </w:tcBorders>
            <w:vAlign w:val="center"/>
            <w:hideMark/>
          </w:tcPr>
          <w:p w14:paraId="3A24808D" w14:textId="3004288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25646363" w14:textId="7E941DA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17458F5B" w14:textId="645ADB6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629946FC" w14:textId="7475E33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2D4522D7" w14:textId="66FBDBC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5B9A2C41" w14:textId="77777777" w:rsidTr="002A4AED">
        <w:trPr>
          <w:trHeight w:val="528"/>
        </w:trPr>
        <w:tc>
          <w:tcPr>
            <w:tcW w:w="522" w:type="dxa"/>
            <w:tcBorders>
              <w:top w:val="nil"/>
              <w:left w:val="single" w:sz="4" w:space="0" w:color="auto"/>
              <w:bottom w:val="single" w:sz="4" w:space="0" w:color="auto"/>
              <w:right w:val="single" w:sz="4" w:space="0" w:color="auto"/>
            </w:tcBorders>
            <w:noWrap/>
            <w:vAlign w:val="center"/>
            <w:hideMark/>
          </w:tcPr>
          <w:p w14:paraId="1C670C62"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152</w:t>
            </w:r>
          </w:p>
        </w:tc>
        <w:tc>
          <w:tcPr>
            <w:tcW w:w="1793" w:type="dxa"/>
            <w:tcBorders>
              <w:top w:val="nil"/>
              <w:left w:val="nil"/>
              <w:bottom w:val="single" w:sz="4" w:space="0" w:color="auto"/>
              <w:right w:val="single" w:sz="4" w:space="0" w:color="auto"/>
            </w:tcBorders>
            <w:vAlign w:val="center"/>
            <w:hideMark/>
          </w:tcPr>
          <w:p w14:paraId="3852DC00" w14:textId="6FC4BA1B"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Băng dán vết thương có nano bạc kháng khuẩn</w:t>
            </w:r>
          </w:p>
        </w:tc>
        <w:tc>
          <w:tcPr>
            <w:tcW w:w="3355" w:type="dxa"/>
            <w:tcBorders>
              <w:top w:val="nil"/>
              <w:left w:val="nil"/>
              <w:bottom w:val="single" w:sz="4" w:space="0" w:color="auto"/>
              <w:right w:val="single" w:sz="4" w:space="0" w:color="auto"/>
            </w:tcBorders>
            <w:vAlign w:val="center"/>
            <w:hideMark/>
          </w:tcPr>
          <w:p w14:paraId="5DCEC204" w14:textId="392E348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Nano Ag(0.008-0.030)mg/cm²</w:t>
            </w:r>
            <w:r w:rsidRPr="002A4AED">
              <w:rPr>
                <w:rFonts w:ascii="Times New Roman" w:hAnsi="Times New Roman"/>
                <w:color w:val="000000"/>
              </w:rPr>
              <w:br/>
              <w:t>Kích thước: 9cm x 25cm</w:t>
            </w:r>
          </w:p>
        </w:tc>
        <w:tc>
          <w:tcPr>
            <w:tcW w:w="1019" w:type="dxa"/>
            <w:tcBorders>
              <w:top w:val="nil"/>
              <w:left w:val="nil"/>
              <w:bottom w:val="single" w:sz="4" w:space="0" w:color="auto"/>
              <w:right w:val="single" w:sz="4" w:space="0" w:color="auto"/>
            </w:tcBorders>
            <w:vAlign w:val="center"/>
            <w:hideMark/>
          </w:tcPr>
          <w:p w14:paraId="5FF6015F" w14:textId="3686782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B9F8541" w14:textId="6850070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31C81676" w14:textId="0E6CE27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Miếng</w:t>
            </w:r>
          </w:p>
        </w:tc>
        <w:tc>
          <w:tcPr>
            <w:tcW w:w="794" w:type="dxa"/>
            <w:tcBorders>
              <w:top w:val="nil"/>
              <w:left w:val="nil"/>
              <w:bottom w:val="single" w:sz="4" w:space="0" w:color="auto"/>
              <w:right w:val="single" w:sz="4" w:space="0" w:color="auto"/>
            </w:tcBorders>
            <w:vAlign w:val="center"/>
            <w:hideMark/>
          </w:tcPr>
          <w:p w14:paraId="64126C7B" w14:textId="7BDF4694"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Á</w:t>
            </w:r>
          </w:p>
        </w:tc>
        <w:tc>
          <w:tcPr>
            <w:tcW w:w="761" w:type="dxa"/>
            <w:tcBorders>
              <w:top w:val="nil"/>
              <w:left w:val="nil"/>
              <w:bottom w:val="single" w:sz="4" w:space="0" w:color="auto"/>
              <w:right w:val="single" w:sz="4" w:space="0" w:color="auto"/>
            </w:tcBorders>
            <w:vAlign w:val="center"/>
            <w:hideMark/>
          </w:tcPr>
          <w:p w14:paraId="31D88CB1" w14:textId="04277063"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w:t>
            </w:r>
          </w:p>
        </w:tc>
      </w:tr>
      <w:tr w:rsidR="002A4AED" w:rsidRPr="002A4AED" w14:paraId="738BA7A2" w14:textId="77777777" w:rsidTr="002A4AED">
        <w:trPr>
          <w:trHeight w:val="2739"/>
        </w:trPr>
        <w:tc>
          <w:tcPr>
            <w:tcW w:w="522" w:type="dxa"/>
            <w:tcBorders>
              <w:top w:val="nil"/>
              <w:left w:val="single" w:sz="4" w:space="0" w:color="auto"/>
              <w:bottom w:val="single" w:sz="4" w:space="0" w:color="auto"/>
              <w:right w:val="single" w:sz="4" w:space="0" w:color="auto"/>
            </w:tcBorders>
            <w:noWrap/>
            <w:vAlign w:val="center"/>
            <w:hideMark/>
          </w:tcPr>
          <w:p w14:paraId="44A09E2B"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153</w:t>
            </w:r>
          </w:p>
        </w:tc>
        <w:tc>
          <w:tcPr>
            <w:tcW w:w="1793" w:type="dxa"/>
            <w:tcBorders>
              <w:top w:val="nil"/>
              <w:left w:val="nil"/>
              <w:bottom w:val="single" w:sz="4" w:space="0" w:color="auto"/>
              <w:right w:val="single" w:sz="4" w:space="0" w:color="auto"/>
            </w:tcBorders>
            <w:vAlign w:val="center"/>
            <w:hideMark/>
          </w:tcPr>
          <w:p w14:paraId="60E0A851" w14:textId="7D96B92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Kem hỗ trợ liền sẹo</w:t>
            </w:r>
          </w:p>
        </w:tc>
        <w:tc>
          <w:tcPr>
            <w:tcW w:w="3355" w:type="dxa"/>
            <w:tcBorders>
              <w:top w:val="nil"/>
              <w:left w:val="nil"/>
              <w:bottom w:val="single" w:sz="4" w:space="0" w:color="auto"/>
              <w:right w:val="single" w:sz="4" w:space="0" w:color="auto"/>
            </w:tcBorders>
            <w:vAlign w:val="center"/>
            <w:hideMark/>
          </w:tcPr>
          <w:p w14:paraId="25A61D52" w14:textId="1060BF91"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Cyclopentasiloxane; Dimethicone; Dodecene; Methylalkyl cyclosiloxanes; Aesculus hippocastanum (Horse chestnut) bark/seed extract; Propylene glycol; Allium cepa (onion) bulb extract; Tocopherylacetate; Dimethicone crosspolymer; Triticum vulgare (wheat) germ oil</w:t>
            </w:r>
            <w:r w:rsidRPr="002A4AED">
              <w:rPr>
                <w:rFonts w:ascii="Times New Roman" w:hAnsi="Times New Roman"/>
                <w:color w:val="000000"/>
              </w:rPr>
              <w:br/>
              <w:t>Thể tích ≥ 15ml</w:t>
            </w:r>
          </w:p>
        </w:tc>
        <w:tc>
          <w:tcPr>
            <w:tcW w:w="1019" w:type="dxa"/>
            <w:tcBorders>
              <w:top w:val="nil"/>
              <w:left w:val="nil"/>
              <w:bottom w:val="single" w:sz="4" w:space="0" w:color="auto"/>
              <w:right w:val="single" w:sz="4" w:space="0" w:color="auto"/>
            </w:tcBorders>
            <w:vAlign w:val="center"/>
            <w:hideMark/>
          </w:tcPr>
          <w:p w14:paraId="70BF89DC" w14:textId="5F4B9B08"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7F18AA2A" w14:textId="52F924F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7045072A" w14:textId="482A4ADE"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2330C47B" w14:textId="68B7E94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20EE5DA8" w14:textId="423C99D7"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2CA3FE44" w14:textId="77777777" w:rsidTr="002A4AED">
        <w:trPr>
          <w:trHeight w:val="792"/>
        </w:trPr>
        <w:tc>
          <w:tcPr>
            <w:tcW w:w="522" w:type="dxa"/>
            <w:tcBorders>
              <w:top w:val="nil"/>
              <w:left w:val="single" w:sz="4" w:space="0" w:color="auto"/>
              <w:bottom w:val="single" w:sz="4" w:space="0" w:color="auto"/>
              <w:right w:val="single" w:sz="4" w:space="0" w:color="auto"/>
            </w:tcBorders>
            <w:noWrap/>
            <w:vAlign w:val="center"/>
            <w:hideMark/>
          </w:tcPr>
          <w:p w14:paraId="4FAAD522"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154</w:t>
            </w:r>
          </w:p>
        </w:tc>
        <w:tc>
          <w:tcPr>
            <w:tcW w:w="1793" w:type="dxa"/>
            <w:tcBorders>
              <w:top w:val="nil"/>
              <w:left w:val="nil"/>
              <w:bottom w:val="single" w:sz="4" w:space="0" w:color="auto"/>
              <w:right w:val="single" w:sz="4" w:space="0" w:color="auto"/>
            </w:tcBorders>
            <w:vAlign w:val="center"/>
            <w:hideMark/>
          </w:tcPr>
          <w:p w14:paraId="67BF46C0" w14:textId="0E99FADE"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Kem hỗ trợ liền sẹo</w:t>
            </w:r>
          </w:p>
        </w:tc>
        <w:tc>
          <w:tcPr>
            <w:tcW w:w="3355" w:type="dxa"/>
            <w:tcBorders>
              <w:top w:val="nil"/>
              <w:left w:val="nil"/>
              <w:bottom w:val="single" w:sz="4" w:space="0" w:color="auto"/>
              <w:right w:val="single" w:sz="4" w:space="0" w:color="auto"/>
            </w:tcBorders>
            <w:vAlign w:val="center"/>
            <w:hideMark/>
          </w:tcPr>
          <w:p w14:paraId="300A25F1" w14:textId="79E929D3"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Cyclopentasiloxane; Dimethicone; Dodecene; Methylalkyl cyclosiloxanes; Aesculus hippocastanum (Horse chestnut) bark/seed extract; Propylene glycol; Allium cepa (onion) bulb extract; Tocopherylacetate; Dimethicone crosspolymer; Triticum vulgare (wheat) germ oil</w:t>
            </w:r>
            <w:r w:rsidRPr="002A4AED">
              <w:rPr>
                <w:rFonts w:ascii="Times New Roman" w:hAnsi="Times New Roman"/>
                <w:color w:val="000000"/>
              </w:rPr>
              <w:br/>
              <w:t>Thể tích ≥ 30ml</w:t>
            </w:r>
          </w:p>
        </w:tc>
        <w:tc>
          <w:tcPr>
            <w:tcW w:w="1019" w:type="dxa"/>
            <w:tcBorders>
              <w:top w:val="nil"/>
              <w:left w:val="nil"/>
              <w:bottom w:val="single" w:sz="4" w:space="0" w:color="auto"/>
              <w:right w:val="single" w:sz="4" w:space="0" w:color="auto"/>
            </w:tcBorders>
            <w:vAlign w:val="center"/>
            <w:hideMark/>
          </w:tcPr>
          <w:p w14:paraId="105E6180" w14:textId="0D132FF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0FCF21E7" w14:textId="59A16C7D"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18544974" w14:textId="4A1118D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749292E5" w14:textId="33A24B92"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361A5E64" w14:textId="6D1D5676"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B</w:t>
            </w:r>
          </w:p>
        </w:tc>
      </w:tr>
      <w:tr w:rsidR="002A4AED" w:rsidRPr="002A4AED" w14:paraId="4D0D6672" w14:textId="77777777" w:rsidTr="002A4AED">
        <w:trPr>
          <w:trHeight w:val="804"/>
        </w:trPr>
        <w:tc>
          <w:tcPr>
            <w:tcW w:w="522" w:type="dxa"/>
            <w:tcBorders>
              <w:top w:val="nil"/>
              <w:left w:val="single" w:sz="4" w:space="0" w:color="auto"/>
              <w:bottom w:val="single" w:sz="4" w:space="0" w:color="auto"/>
              <w:right w:val="single" w:sz="4" w:space="0" w:color="auto"/>
            </w:tcBorders>
            <w:noWrap/>
            <w:vAlign w:val="center"/>
            <w:hideMark/>
          </w:tcPr>
          <w:p w14:paraId="2A5E4BAC" w14:textId="77777777" w:rsidR="002A4AED" w:rsidRPr="002A4AED" w:rsidRDefault="002A4AED" w:rsidP="002A4AED">
            <w:pPr>
              <w:jc w:val="center"/>
              <w:rPr>
                <w:rFonts w:ascii="Times New Roman" w:eastAsia="Times New Roman" w:hAnsi="Times New Roman"/>
                <w:color w:val="000000"/>
                <w:lang w:eastAsia="en-US"/>
              </w:rPr>
            </w:pPr>
            <w:r w:rsidRPr="002A4AED">
              <w:rPr>
                <w:rFonts w:ascii="Times New Roman" w:eastAsia="Times New Roman" w:hAnsi="Times New Roman"/>
                <w:color w:val="000000"/>
                <w:lang w:eastAsia="en-US"/>
              </w:rPr>
              <w:t>155</w:t>
            </w:r>
          </w:p>
        </w:tc>
        <w:tc>
          <w:tcPr>
            <w:tcW w:w="1793" w:type="dxa"/>
            <w:tcBorders>
              <w:top w:val="nil"/>
              <w:left w:val="nil"/>
              <w:bottom w:val="single" w:sz="4" w:space="0" w:color="auto"/>
              <w:right w:val="single" w:sz="4" w:space="0" w:color="auto"/>
            </w:tcBorders>
            <w:vAlign w:val="center"/>
            <w:hideMark/>
          </w:tcPr>
          <w:p w14:paraId="7E89DE92" w14:textId="01879F5C"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Gel lạnh giảm đau</w:t>
            </w:r>
          </w:p>
        </w:tc>
        <w:tc>
          <w:tcPr>
            <w:tcW w:w="3355" w:type="dxa"/>
            <w:tcBorders>
              <w:top w:val="nil"/>
              <w:left w:val="nil"/>
              <w:bottom w:val="single" w:sz="4" w:space="0" w:color="auto"/>
              <w:right w:val="single" w:sz="4" w:space="0" w:color="auto"/>
            </w:tcBorders>
            <w:vAlign w:val="center"/>
            <w:hideMark/>
          </w:tcPr>
          <w:p w14:paraId="0A2C861F" w14:textId="56715399" w:rsidR="002A4AED" w:rsidRPr="002A4AED" w:rsidRDefault="002A4AED" w:rsidP="002A4AED">
            <w:pPr>
              <w:rPr>
                <w:rFonts w:ascii="Times New Roman" w:eastAsia="Times New Roman" w:hAnsi="Times New Roman"/>
                <w:color w:val="000000"/>
                <w:lang w:eastAsia="en-US"/>
              </w:rPr>
            </w:pPr>
            <w:r w:rsidRPr="002A4AED">
              <w:rPr>
                <w:rFonts w:ascii="Times New Roman" w:hAnsi="Times New Roman"/>
                <w:color w:val="000000"/>
              </w:rPr>
              <w:t>Thành phần chính: Alcohol Denat; Menthol; Dimethyl Sulfone (MSM); Eucalyptus Glubulus Leaf Oil; Mentha Piperita Oil; Acrylates/ C10-30 Alkyl Acrylate Crosspolymer; Triethanolamine</w:t>
            </w:r>
            <w:r w:rsidRPr="002A4AED">
              <w:rPr>
                <w:rFonts w:ascii="Times New Roman" w:hAnsi="Times New Roman"/>
                <w:color w:val="000000"/>
              </w:rPr>
              <w:br/>
              <w:t>Thể tích ≥ 100ml</w:t>
            </w:r>
          </w:p>
        </w:tc>
        <w:tc>
          <w:tcPr>
            <w:tcW w:w="1019" w:type="dxa"/>
            <w:tcBorders>
              <w:top w:val="nil"/>
              <w:left w:val="nil"/>
              <w:bottom w:val="single" w:sz="4" w:space="0" w:color="auto"/>
              <w:right w:val="single" w:sz="4" w:space="0" w:color="auto"/>
            </w:tcBorders>
            <w:vAlign w:val="center"/>
            <w:hideMark/>
          </w:tcPr>
          <w:p w14:paraId="69220922" w14:textId="3F431BC0"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 </w:t>
            </w:r>
          </w:p>
        </w:tc>
        <w:tc>
          <w:tcPr>
            <w:tcW w:w="803" w:type="dxa"/>
            <w:tcBorders>
              <w:top w:val="nil"/>
              <w:left w:val="nil"/>
              <w:bottom w:val="single" w:sz="4" w:space="0" w:color="auto"/>
              <w:right w:val="single" w:sz="4" w:space="0" w:color="auto"/>
            </w:tcBorders>
            <w:vAlign w:val="center"/>
            <w:hideMark/>
          </w:tcPr>
          <w:p w14:paraId="59C54E31" w14:textId="7F340E49"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Dùng ngoài</w:t>
            </w:r>
          </w:p>
        </w:tc>
        <w:tc>
          <w:tcPr>
            <w:tcW w:w="1027" w:type="dxa"/>
            <w:tcBorders>
              <w:top w:val="nil"/>
              <w:left w:val="nil"/>
              <w:bottom w:val="single" w:sz="4" w:space="0" w:color="auto"/>
              <w:right w:val="single" w:sz="4" w:space="0" w:color="auto"/>
            </w:tcBorders>
            <w:vAlign w:val="center"/>
            <w:hideMark/>
          </w:tcPr>
          <w:p w14:paraId="01559CC6" w14:textId="42BAE16B"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Tube</w:t>
            </w:r>
          </w:p>
        </w:tc>
        <w:tc>
          <w:tcPr>
            <w:tcW w:w="794" w:type="dxa"/>
            <w:tcBorders>
              <w:top w:val="nil"/>
              <w:left w:val="nil"/>
              <w:bottom w:val="single" w:sz="4" w:space="0" w:color="auto"/>
              <w:right w:val="single" w:sz="4" w:space="0" w:color="auto"/>
            </w:tcBorders>
            <w:vAlign w:val="center"/>
            <w:hideMark/>
          </w:tcPr>
          <w:p w14:paraId="4C6C0BC8" w14:textId="77D95401"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Châu Âu</w:t>
            </w:r>
          </w:p>
        </w:tc>
        <w:tc>
          <w:tcPr>
            <w:tcW w:w="761" w:type="dxa"/>
            <w:tcBorders>
              <w:top w:val="nil"/>
              <w:left w:val="nil"/>
              <w:bottom w:val="single" w:sz="4" w:space="0" w:color="auto"/>
              <w:right w:val="single" w:sz="4" w:space="0" w:color="auto"/>
            </w:tcBorders>
            <w:vAlign w:val="center"/>
            <w:hideMark/>
          </w:tcPr>
          <w:p w14:paraId="680CC5CE" w14:textId="1AD572C5" w:rsidR="002A4AED" w:rsidRPr="002A4AED" w:rsidRDefault="002A4AED" w:rsidP="002A4AED">
            <w:pPr>
              <w:jc w:val="center"/>
              <w:rPr>
                <w:rFonts w:ascii="Times New Roman" w:eastAsia="Times New Roman" w:hAnsi="Times New Roman"/>
                <w:color w:val="000000"/>
                <w:lang w:eastAsia="en-US"/>
              </w:rPr>
            </w:pPr>
            <w:r w:rsidRPr="002A4AED">
              <w:rPr>
                <w:rFonts w:ascii="Times New Roman" w:hAnsi="Times New Roman"/>
                <w:color w:val="000000"/>
              </w:rPr>
              <w:t>A</w:t>
            </w:r>
          </w:p>
        </w:tc>
      </w:tr>
    </w:tbl>
    <w:p w14:paraId="72CB70B7" w14:textId="08EB00E8" w:rsidR="00FB707B" w:rsidRPr="000762C0" w:rsidRDefault="00FB707B" w:rsidP="00190CFD">
      <w:pPr>
        <w:spacing w:before="120" w:after="120"/>
        <w:ind w:firstLine="426"/>
        <w:jc w:val="both"/>
        <w:rPr>
          <w:rFonts w:ascii="Times New Roman" w:hAnsi="Times New Roman"/>
          <w:sz w:val="26"/>
          <w:szCs w:val="26"/>
        </w:rPr>
      </w:pPr>
      <w:r w:rsidRPr="000762C0">
        <w:rPr>
          <w:rFonts w:ascii="Times New Roman" w:hAnsi="Times New Roman"/>
          <w:b/>
          <w:sz w:val="26"/>
          <w:szCs w:val="26"/>
        </w:rPr>
        <w:t>Mục 2. Bản vẽ:</w:t>
      </w:r>
      <w:r w:rsidRPr="000762C0">
        <w:rPr>
          <w:rFonts w:ascii="Times New Roman" w:hAnsi="Times New Roman"/>
          <w:sz w:val="26"/>
          <w:szCs w:val="26"/>
        </w:rPr>
        <w:t xml:space="preserve"> Không có bản vẽ</w:t>
      </w:r>
    </w:p>
    <w:p w14:paraId="59314AE9" w14:textId="2A1CBD7D" w:rsidR="00FB707B" w:rsidRPr="000762C0" w:rsidRDefault="00FB707B" w:rsidP="00190CFD">
      <w:pPr>
        <w:spacing w:before="120" w:after="120"/>
        <w:ind w:firstLine="426"/>
        <w:jc w:val="both"/>
        <w:rPr>
          <w:rFonts w:ascii="Times New Roman" w:hAnsi="Times New Roman"/>
          <w:bCs/>
          <w:sz w:val="26"/>
          <w:szCs w:val="26"/>
        </w:rPr>
      </w:pPr>
      <w:r w:rsidRPr="000762C0">
        <w:rPr>
          <w:rFonts w:ascii="Times New Roman" w:hAnsi="Times New Roman"/>
          <w:b/>
          <w:sz w:val="26"/>
          <w:szCs w:val="26"/>
        </w:rPr>
        <w:t>Mục 3. Kiểm tra và thử nghiệm</w:t>
      </w:r>
      <w:r w:rsidRPr="000762C0">
        <w:rPr>
          <w:rFonts w:ascii="Times New Roman" w:hAnsi="Times New Roman"/>
          <w:b/>
          <w:sz w:val="26"/>
          <w:szCs w:val="26"/>
          <w:lang w:val="vi-VN"/>
        </w:rPr>
        <w:t xml:space="preserve">: </w:t>
      </w:r>
    </w:p>
    <w:p w14:paraId="249774E7" w14:textId="77777777" w:rsidR="00BC4E17" w:rsidRPr="000762C0" w:rsidRDefault="00BC4E17" w:rsidP="00190CFD">
      <w:pPr>
        <w:spacing w:before="120" w:after="120"/>
        <w:ind w:firstLine="426"/>
        <w:jc w:val="both"/>
        <w:rPr>
          <w:rFonts w:ascii="Times New Roman" w:hAnsi="Times New Roman"/>
          <w:sz w:val="26"/>
          <w:szCs w:val="26"/>
        </w:rPr>
      </w:pPr>
      <w:r w:rsidRPr="000762C0">
        <w:rPr>
          <w:rFonts w:ascii="Times New Roman" w:hAnsi="Times New Roman"/>
          <w:sz w:val="26"/>
          <w:szCs w:val="26"/>
        </w:rPr>
        <w:t>Các kiểm tra và thử nghiệm cần tiến hành gồm có:</w:t>
      </w:r>
    </w:p>
    <w:p w14:paraId="616C856D" w14:textId="71A9084E" w:rsidR="00BC4E17" w:rsidRPr="000762C0" w:rsidRDefault="00BC4E17" w:rsidP="00190CFD">
      <w:pPr>
        <w:spacing w:before="120" w:after="120"/>
        <w:ind w:firstLine="426"/>
        <w:jc w:val="both"/>
        <w:rPr>
          <w:rFonts w:ascii="Times New Roman" w:hAnsi="Times New Roman"/>
          <w:sz w:val="26"/>
          <w:szCs w:val="26"/>
        </w:rPr>
      </w:pPr>
      <w:r w:rsidRPr="000762C0">
        <w:rPr>
          <w:rFonts w:ascii="Times New Roman" w:hAnsi="Times New Roman"/>
          <w:sz w:val="26"/>
          <w:szCs w:val="26"/>
        </w:rPr>
        <w:lastRenderedPageBreak/>
        <w:t xml:space="preserve">+ Thời gian kiểm tra: Ngay sau khi </w:t>
      </w:r>
      <w:r w:rsidR="009401F6" w:rsidRPr="000762C0">
        <w:rPr>
          <w:rFonts w:ascii="Times New Roman" w:hAnsi="Times New Roman"/>
          <w:sz w:val="26"/>
          <w:szCs w:val="26"/>
        </w:rPr>
        <w:t>TBYT</w:t>
      </w:r>
      <w:r w:rsidRPr="000762C0">
        <w:rPr>
          <w:rFonts w:ascii="Times New Roman" w:hAnsi="Times New Roman"/>
          <w:sz w:val="26"/>
          <w:szCs w:val="26"/>
        </w:rPr>
        <w:t xml:space="preserve"> được giao tới địa điểm quy định.</w:t>
      </w:r>
    </w:p>
    <w:p w14:paraId="1B4799B1" w14:textId="1DE71729" w:rsidR="00BC4E17" w:rsidRPr="000762C0" w:rsidRDefault="00BC4E17" w:rsidP="00190CFD">
      <w:pPr>
        <w:spacing w:before="120" w:after="120"/>
        <w:ind w:firstLine="426"/>
        <w:jc w:val="both"/>
        <w:rPr>
          <w:rFonts w:ascii="Times New Roman" w:hAnsi="Times New Roman"/>
          <w:sz w:val="26"/>
          <w:szCs w:val="26"/>
        </w:rPr>
      </w:pPr>
      <w:r w:rsidRPr="000762C0">
        <w:rPr>
          <w:rFonts w:ascii="Times New Roman" w:hAnsi="Times New Roman"/>
          <w:sz w:val="26"/>
          <w:szCs w:val="26"/>
        </w:rPr>
        <w:t xml:space="preserve">+ Cách thức tiến hành kiểm tra: Hai bên tiến hành kiểm tra từng loại </w:t>
      </w:r>
      <w:r w:rsidR="009401F6" w:rsidRPr="000762C0">
        <w:rPr>
          <w:rFonts w:ascii="Times New Roman" w:hAnsi="Times New Roman"/>
          <w:sz w:val="26"/>
          <w:szCs w:val="26"/>
        </w:rPr>
        <w:t>TBYT</w:t>
      </w:r>
      <w:r w:rsidRPr="000762C0">
        <w:rPr>
          <w:rFonts w:ascii="Times New Roman" w:hAnsi="Times New Roman"/>
          <w:sz w:val="26"/>
          <w:szCs w:val="26"/>
        </w:rPr>
        <w:t xml:space="preserve"> căn cứ theo yêu cầu của hợp đồng đã ký kết và các tài liệu có liên quan.</w:t>
      </w:r>
    </w:p>
    <w:p w14:paraId="24DFCEC7" w14:textId="7F0A772D" w:rsidR="00BC4E17" w:rsidRPr="000762C0" w:rsidRDefault="00BC4E17" w:rsidP="00190CFD">
      <w:pPr>
        <w:spacing w:before="120" w:after="120"/>
        <w:ind w:firstLine="426"/>
        <w:jc w:val="both"/>
        <w:rPr>
          <w:rFonts w:ascii="Times New Roman" w:hAnsi="Times New Roman"/>
          <w:sz w:val="26"/>
          <w:szCs w:val="26"/>
        </w:rPr>
      </w:pPr>
      <w:r w:rsidRPr="000762C0">
        <w:rPr>
          <w:rFonts w:ascii="Times New Roman" w:hAnsi="Times New Roman"/>
          <w:sz w:val="26"/>
          <w:szCs w:val="26"/>
        </w:rPr>
        <w:t xml:space="preserve">+ Bên bán có trách nhiệm chuẩn bị các điều kiện để phục vụ việc kiểm tra, thử nghiệm, nghiệm thu </w:t>
      </w:r>
      <w:r w:rsidR="009401F6" w:rsidRPr="000762C0">
        <w:rPr>
          <w:rFonts w:ascii="Times New Roman" w:hAnsi="Times New Roman"/>
          <w:sz w:val="26"/>
          <w:szCs w:val="26"/>
        </w:rPr>
        <w:t>TBYT</w:t>
      </w:r>
      <w:r w:rsidRPr="000762C0">
        <w:rPr>
          <w:rFonts w:ascii="Times New Roman" w:hAnsi="Times New Roman"/>
          <w:sz w:val="26"/>
          <w:szCs w:val="26"/>
        </w:rPr>
        <w:t xml:space="preserve">. </w:t>
      </w:r>
    </w:p>
    <w:p w14:paraId="390C79F7" w14:textId="77777777" w:rsidR="00BC4E17" w:rsidRPr="000762C0" w:rsidRDefault="00BC4E17" w:rsidP="00190CFD">
      <w:pPr>
        <w:spacing w:before="120" w:after="120"/>
        <w:ind w:firstLine="426"/>
        <w:jc w:val="both"/>
        <w:rPr>
          <w:rFonts w:ascii="Times New Roman" w:hAnsi="Times New Roman"/>
          <w:sz w:val="26"/>
          <w:szCs w:val="26"/>
        </w:rPr>
      </w:pPr>
      <w:r w:rsidRPr="000762C0">
        <w:rPr>
          <w:rFonts w:ascii="Times New Roman" w:hAnsi="Times New Roman"/>
          <w:sz w:val="26"/>
          <w:szCs w:val="26"/>
        </w:rPr>
        <w:t>+ Mọi chi phí liên quan đến việc kiểm tra, thử nghiệm, nghiệm thu do Bên bán thanh toán.</w:t>
      </w:r>
    </w:p>
    <w:p w14:paraId="2F817F71" w14:textId="21F62393" w:rsidR="00BC4E17" w:rsidRPr="000762C0" w:rsidRDefault="00BC4E17" w:rsidP="00190CFD">
      <w:pPr>
        <w:spacing w:before="120" w:after="120"/>
        <w:ind w:firstLine="426"/>
        <w:jc w:val="both"/>
        <w:rPr>
          <w:rFonts w:ascii="Times New Roman" w:hAnsi="Times New Roman"/>
          <w:sz w:val="26"/>
          <w:szCs w:val="26"/>
        </w:rPr>
      </w:pPr>
      <w:r w:rsidRPr="000762C0">
        <w:rPr>
          <w:rFonts w:ascii="Times New Roman" w:hAnsi="Times New Roman"/>
          <w:sz w:val="26"/>
          <w:szCs w:val="26"/>
        </w:rPr>
        <w:t xml:space="preserve">+ Những </w:t>
      </w:r>
      <w:r w:rsidR="009401F6" w:rsidRPr="000762C0">
        <w:rPr>
          <w:rFonts w:ascii="Times New Roman" w:hAnsi="Times New Roman"/>
          <w:sz w:val="26"/>
          <w:szCs w:val="26"/>
        </w:rPr>
        <w:t>TBYT</w:t>
      </w:r>
      <w:r w:rsidRPr="000762C0">
        <w:rPr>
          <w:rFonts w:ascii="Times New Roman" w:hAnsi="Times New Roman"/>
          <w:sz w:val="26"/>
          <w:szCs w:val="26"/>
        </w:rPr>
        <w:t xml:space="preserve"> không đạt yêu cầu về kiểm tra, thử nghiệm: Bên bán phải thay thế bằng những sản phẩm khác theo đúng hàng hóa đã trúng thầu.</w:t>
      </w:r>
    </w:p>
    <w:p w14:paraId="319D06A3" w14:textId="77777777" w:rsidR="008419EC" w:rsidRPr="000762C0" w:rsidRDefault="008419EC" w:rsidP="00190CFD">
      <w:pPr>
        <w:spacing w:before="120" w:after="120"/>
        <w:jc w:val="both"/>
        <w:rPr>
          <w:rFonts w:ascii="Times New Roman" w:hAnsi="Times New Roman"/>
          <w:b/>
          <w:bCs/>
          <w:sz w:val="26"/>
          <w:szCs w:val="26"/>
        </w:rPr>
      </w:pPr>
      <w:r w:rsidRPr="000762C0">
        <w:rPr>
          <w:rFonts w:ascii="Times New Roman" w:hAnsi="Times New Roman"/>
          <w:b/>
          <w:bCs/>
          <w:sz w:val="26"/>
          <w:szCs w:val="26"/>
        </w:rPr>
        <w:t>Mục 4. Các yêu cầu khác</w:t>
      </w:r>
    </w:p>
    <w:p w14:paraId="7014750D" w14:textId="63431FAC" w:rsidR="008419EC" w:rsidRPr="000762C0" w:rsidRDefault="008419EC" w:rsidP="00190CFD">
      <w:pPr>
        <w:spacing w:before="120" w:after="120"/>
        <w:jc w:val="both"/>
        <w:rPr>
          <w:rFonts w:ascii="Times New Roman" w:hAnsi="Times New Roman"/>
          <w:sz w:val="26"/>
          <w:szCs w:val="26"/>
        </w:rPr>
      </w:pPr>
      <w:r w:rsidRPr="000762C0">
        <w:rPr>
          <w:rFonts w:ascii="Times New Roman" w:hAnsi="Times New Roman"/>
          <w:b/>
          <w:bCs/>
          <w:sz w:val="26"/>
          <w:szCs w:val="26"/>
        </w:rPr>
        <w:tab/>
      </w:r>
      <w:r w:rsidRPr="000762C0">
        <w:rPr>
          <w:rFonts w:ascii="Times New Roman" w:hAnsi="Times New Roman"/>
          <w:sz w:val="26"/>
          <w:szCs w:val="26"/>
        </w:rPr>
        <w:t xml:space="preserve">Mẫu dưới đây dùng để phục vụ đánh giá về kỹ thuật </w:t>
      </w:r>
      <w:r w:rsidR="00CE336B" w:rsidRPr="000762C0">
        <w:rPr>
          <w:rFonts w:ascii="Times New Roman" w:hAnsi="Times New Roman"/>
          <w:sz w:val="26"/>
          <w:szCs w:val="26"/>
        </w:rPr>
        <w:t>đối với hàng hóa dự</w:t>
      </w:r>
      <w:r w:rsidRPr="000762C0">
        <w:rPr>
          <w:rFonts w:ascii="Times New Roman" w:hAnsi="Times New Roman"/>
          <w:sz w:val="26"/>
          <w:szCs w:val="26"/>
        </w:rPr>
        <w:t xml:space="preserve">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tin kỹ thuật mà nhà sản xuất đã công bố nhằm mục đích vượt qua bước đánh giá về kỹ thuật được coi là hành vi gian lận trong đấu thầu quy định tại Điều 16 Luật Đấu thầu và sẽ bị xử lý theo quy định của Pháp luật.</w:t>
      </w:r>
    </w:p>
    <w:p w14:paraId="31A06EE7" w14:textId="42C5DF1D" w:rsidR="00A6519D" w:rsidRDefault="00A6519D">
      <w:pPr>
        <w:spacing w:after="160" w:line="259" w:lineRule="auto"/>
        <w:rPr>
          <w:rFonts w:ascii="Times New Roman" w:eastAsia="Times New Roman" w:hAnsi="Times New Roman"/>
          <w:b/>
          <w:iCs/>
          <w:sz w:val="26"/>
          <w:szCs w:val="26"/>
          <w:lang w:val="nl-NL" w:eastAsia="en-US"/>
        </w:rPr>
      </w:pPr>
      <w:r>
        <w:rPr>
          <w:rFonts w:ascii="Times New Roman" w:eastAsia="Times New Roman" w:hAnsi="Times New Roman"/>
          <w:b/>
          <w:iCs/>
          <w:sz w:val="26"/>
          <w:szCs w:val="26"/>
          <w:lang w:val="nl-NL" w:eastAsia="en-US"/>
        </w:rPr>
        <w:br w:type="page"/>
      </w:r>
    </w:p>
    <w:p w14:paraId="60C880ED" w14:textId="3C507010" w:rsidR="00A6519D" w:rsidRPr="000762C0" w:rsidRDefault="00A6519D" w:rsidP="00A6519D">
      <w:pPr>
        <w:spacing w:before="120" w:after="120"/>
        <w:jc w:val="right"/>
        <w:rPr>
          <w:rFonts w:ascii="Times New Roman" w:hAnsi="Times New Roman"/>
          <w:b/>
          <w:sz w:val="28"/>
          <w:szCs w:val="28"/>
        </w:rPr>
      </w:pPr>
      <w:r w:rsidRPr="000762C0">
        <w:rPr>
          <w:rFonts w:ascii="Times New Roman" w:hAnsi="Times New Roman"/>
          <w:b/>
          <w:sz w:val="28"/>
          <w:szCs w:val="28"/>
        </w:rPr>
        <w:lastRenderedPageBreak/>
        <w:t>Mẫu số 1</w:t>
      </w:r>
      <w:r>
        <w:rPr>
          <w:rFonts w:ascii="Times New Roman" w:hAnsi="Times New Roman"/>
          <w:b/>
          <w:sz w:val="28"/>
          <w:szCs w:val="28"/>
        </w:rPr>
        <w:t>6</w:t>
      </w:r>
    </w:p>
    <w:p w14:paraId="0706EEE0" w14:textId="77777777" w:rsidR="00A6519D" w:rsidRPr="000762C0" w:rsidRDefault="00A6519D" w:rsidP="00A6519D">
      <w:pPr>
        <w:spacing w:before="120" w:after="120"/>
        <w:jc w:val="center"/>
        <w:rPr>
          <w:rFonts w:ascii="Times New Roman" w:hAnsi="Times New Roman"/>
          <w:b/>
          <w:sz w:val="28"/>
          <w:szCs w:val="28"/>
        </w:rPr>
      </w:pPr>
      <w:r w:rsidRPr="000762C0">
        <w:rPr>
          <w:rFonts w:ascii="Times New Roman" w:hAnsi="Times New Roman"/>
          <w:b/>
          <w:sz w:val="28"/>
          <w:szCs w:val="28"/>
        </w:rPr>
        <w:t>BẢN CAM KẾT CỦA NHÀ THẦU</w:t>
      </w:r>
    </w:p>
    <w:p w14:paraId="3006B4A2" w14:textId="77777777" w:rsidR="00A6519D" w:rsidRPr="000762C0" w:rsidRDefault="00A6519D" w:rsidP="00A6519D">
      <w:pPr>
        <w:tabs>
          <w:tab w:val="left" w:pos="0"/>
        </w:tabs>
        <w:spacing w:before="120" w:after="120"/>
        <w:rPr>
          <w:rFonts w:ascii="Times New Roman" w:hAnsi="Times New Roman"/>
          <w:sz w:val="26"/>
          <w:szCs w:val="26"/>
        </w:rPr>
      </w:pPr>
      <w:r w:rsidRPr="000762C0">
        <w:rPr>
          <w:rFonts w:ascii="Times New Roman" w:hAnsi="Times New Roman"/>
          <w:sz w:val="26"/>
          <w:szCs w:val="26"/>
        </w:rPr>
        <w:t>Công ty: ……………………………………………………………......................</w:t>
      </w:r>
    </w:p>
    <w:p w14:paraId="0C4C799B" w14:textId="77777777" w:rsidR="00A6519D" w:rsidRPr="000762C0" w:rsidRDefault="00A6519D" w:rsidP="00A6519D">
      <w:pPr>
        <w:autoSpaceDE w:val="0"/>
        <w:autoSpaceDN w:val="0"/>
        <w:adjustRightInd w:val="0"/>
        <w:ind w:firstLine="709"/>
        <w:jc w:val="both"/>
        <w:rPr>
          <w:rFonts w:ascii="Times New Roman" w:hAnsi="Times New Roman"/>
          <w:b/>
          <w:bCs/>
          <w:sz w:val="26"/>
          <w:szCs w:val="26"/>
          <w:lang w:val="de-DE"/>
        </w:rPr>
      </w:pPr>
      <w:r w:rsidRPr="000762C0">
        <w:rPr>
          <w:rFonts w:ascii="Times New Roman" w:hAnsi="Times New Roman"/>
          <w:sz w:val="26"/>
          <w:szCs w:val="26"/>
          <w:lang w:val="pt-BR"/>
        </w:rPr>
        <w:t>Công ty chúng tôi tham dự gói thầu: Gói số 3: Gói thầu Thiết bị y tế (2026/TNT-03)</w:t>
      </w:r>
      <w:r w:rsidRPr="000762C0">
        <w:rPr>
          <w:rFonts w:ascii="Times New Roman" w:hAnsi="Times New Roman"/>
          <w:sz w:val="26"/>
          <w:szCs w:val="26"/>
        </w:rPr>
        <w:t xml:space="preserve"> </w:t>
      </w:r>
      <w:r w:rsidRPr="000762C0">
        <w:rPr>
          <w:rFonts w:ascii="Times New Roman" w:hAnsi="Times New Roman"/>
          <w:sz w:val="26"/>
          <w:szCs w:val="26"/>
          <w:lang w:val="pt-BR"/>
        </w:rPr>
        <w:t xml:space="preserve">thuộc Kế hoạch lựa chọn nhà thầu cung cấp thuốc: </w:t>
      </w:r>
      <w:r w:rsidRPr="000762C0">
        <w:rPr>
          <w:rFonts w:ascii="Times New Roman" w:hAnsi="Times New Roman"/>
          <w:b/>
          <w:sz w:val="26"/>
          <w:szCs w:val="26"/>
        </w:rPr>
        <w:t>Mua sắm thuốc, thiết bị y tế, thực phẩm chức năng và mỹ phẩm cho nhà thuốc bệnh viện năm 2026 của Bệnh viện Trung ương Quân đội 108</w:t>
      </w:r>
      <w:r w:rsidRPr="000762C0">
        <w:rPr>
          <w:rFonts w:ascii="Times New Roman" w:hAnsi="Times New Roman"/>
          <w:sz w:val="26"/>
          <w:szCs w:val="26"/>
          <w:lang w:val="pt-BR"/>
        </w:rPr>
        <w:t>. Chúng tôi xin cam kết về E-HSDT và công tác cung ứng TBYT (nếu trúng thầu) cho Bệnh viện Trung ương Quân đội 108 đáp ứng những điều kiện sau:</w:t>
      </w:r>
    </w:p>
    <w:p w14:paraId="6CE1DF1C" w14:textId="77777777" w:rsidR="00A6519D" w:rsidRPr="000762C0" w:rsidRDefault="00A6519D" w:rsidP="00A6519D">
      <w:pPr>
        <w:tabs>
          <w:tab w:val="left" w:pos="0"/>
        </w:tabs>
        <w:spacing w:before="120" w:after="120"/>
        <w:ind w:firstLine="709"/>
        <w:rPr>
          <w:rFonts w:ascii="Times New Roman" w:hAnsi="Times New Roman"/>
          <w:sz w:val="26"/>
          <w:szCs w:val="26"/>
          <w:lang w:val="pt-BR"/>
        </w:rPr>
      </w:pPr>
      <w:r w:rsidRPr="000762C0">
        <w:rPr>
          <w:rFonts w:ascii="Times New Roman" w:hAnsi="Times New Roman"/>
          <w:b/>
          <w:bCs/>
          <w:sz w:val="26"/>
          <w:szCs w:val="26"/>
          <w:lang w:val="pt-BR"/>
        </w:rPr>
        <w:t>I. Về E-HSDT</w:t>
      </w:r>
      <w:r w:rsidRPr="000762C0">
        <w:rPr>
          <w:rFonts w:ascii="Times New Roman" w:hAnsi="Times New Roman"/>
          <w:sz w:val="26"/>
          <w:szCs w:val="26"/>
          <w:lang w:val="pt-BR"/>
        </w:rPr>
        <w:t xml:space="preserve">: </w:t>
      </w:r>
    </w:p>
    <w:p w14:paraId="30393108" w14:textId="77777777" w:rsidR="00A6519D" w:rsidRPr="000762C0" w:rsidRDefault="00A6519D" w:rsidP="00A6519D">
      <w:pPr>
        <w:tabs>
          <w:tab w:val="left" w:pos="0"/>
        </w:tabs>
        <w:spacing w:before="120" w:after="120"/>
        <w:ind w:firstLine="709"/>
        <w:jc w:val="both"/>
        <w:rPr>
          <w:rFonts w:ascii="Times New Roman" w:hAnsi="Times New Roman"/>
          <w:sz w:val="26"/>
          <w:szCs w:val="26"/>
          <w:lang w:val="pt-BR"/>
        </w:rPr>
      </w:pPr>
      <w:r w:rsidRPr="000762C0">
        <w:rPr>
          <w:rFonts w:ascii="Times New Roman" w:hAnsi="Times New Roman"/>
          <w:sz w:val="26"/>
          <w:szCs w:val="26"/>
          <w:lang w:val="pt-BR"/>
        </w:rPr>
        <w:t>-  Các thông tin trong E-HSDT mà chúng tôi cung cấp là chính xác, hợp pháp và chịu hoàn toàn trách nhiệm trước pháp luật về các nội dung các thông tin trên.</w:t>
      </w:r>
    </w:p>
    <w:p w14:paraId="1D1ABD20" w14:textId="77777777" w:rsidR="00A6519D" w:rsidRPr="000762C0" w:rsidRDefault="00A6519D" w:rsidP="00A6519D">
      <w:pPr>
        <w:tabs>
          <w:tab w:val="left" w:pos="0"/>
        </w:tabs>
        <w:spacing w:before="120" w:after="120"/>
        <w:ind w:firstLine="709"/>
        <w:jc w:val="both"/>
        <w:rPr>
          <w:rFonts w:ascii="Times New Roman" w:hAnsi="Times New Roman"/>
          <w:sz w:val="26"/>
          <w:szCs w:val="26"/>
          <w:lang w:val="pt-BR"/>
        </w:rPr>
      </w:pPr>
      <w:r w:rsidRPr="000762C0">
        <w:rPr>
          <w:rFonts w:ascii="Times New Roman" w:hAnsi="Times New Roman"/>
          <w:sz w:val="26"/>
          <w:szCs w:val="26"/>
          <w:lang w:val="pt-BR"/>
        </w:rPr>
        <w:t>- Thông tin ghi trong file excel đính kèm trùng khớp với thông tin trong bản scan đính kèm gửi cho bên mời thầu.</w:t>
      </w:r>
    </w:p>
    <w:p w14:paraId="25D63777" w14:textId="77777777" w:rsidR="00A6519D" w:rsidRPr="000762C0" w:rsidRDefault="00A6519D" w:rsidP="00A6519D">
      <w:pPr>
        <w:tabs>
          <w:tab w:val="left" w:pos="0"/>
        </w:tabs>
        <w:spacing w:before="120" w:after="120"/>
        <w:ind w:firstLine="709"/>
        <w:jc w:val="both"/>
        <w:rPr>
          <w:rFonts w:ascii="Times New Roman" w:hAnsi="Times New Roman"/>
          <w:sz w:val="26"/>
          <w:szCs w:val="26"/>
        </w:rPr>
      </w:pPr>
      <w:r w:rsidRPr="000762C0">
        <w:rPr>
          <w:rFonts w:ascii="Times New Roman" w:hAnsi="Times New Roman"/>
          <w:sz w:val="26"/>
          <w:szCs w:val="26"/>
          <w:lang w:val="pt-BR"/>
        </w:rPr>
        <w:t xml:space="preserve">- </w:t>
      </w:r>
      <w:r w:rsidRPr="000762C0">
        <w:rPr>
          <w:rFonts w:ascii="Times New Roman" w:hAnsi="Times New Roman"/>
          <w:sz w:val="26"/>
          <w:szCs w:val="26"/>
          <w:shd w:val="clear" w:color="auto" w:fill="FFFFFF"/>
        </w:rPr>
        <w:t>Cam kết số liệu trong báo cáo tài chính là trung thực và đúng với số liệu đã kê khai với Cơ quan thuế</w:t>
      </w:r>
      <w:r w:rsidRPr="000762C0">
        <w:rPr>
          <w:rFonts w:ascii="Times New Roman" w:hAnsi="Times New Roman"/>
          <w:sz w:val="26"/>
          <w:szCs w:val="26"/>
        </w:rPr>
        <w:t>. Thực hiện đầy đủ các nghĩa vụ về thuế đối với nhà nước đến hết năm tài chính 2024.</w:t>
      </w:r>
    </w:p>
    <w:p w14:paraId="261A849B" w14:textId="77777777" w:rsidR="00A6519D" w:rsidRPr="000762C0" w:rsidRDefault="00A6519D" w:rsidP="00A6519D">
      <w:pPr>
        <w:tabs>
          <w:tab w:val="left" w:pos="0"/>
        </w:tabs>
        <w:spacing w:before="120" w:after="120"/>
        <w:ind w:firstLine="709"/>
        <w:rPr>
          <w:rFonts w:ascii="Times New Roman" w:hAnsi="Times New Roman"/>
          <w:b/>
          <w:bCs/>
          <w:sz w:val="26"/>
          <w:szCs w:val="26"/>
          <w:lang w:val="pt-BR"/>
        </w:rPr>
      </w:pPr>
      <w:r w:rsidRPr="000762C0">
        <w:rPr>
          <w:rFonts w:ascii="Times New Roman" w:hAnsi="Times New Roman"/>
          <w:b/>
          <w:bCs/>
          <w:sz w:val="26"/>
          <w:szCs w:val="26"/>
          <w:lang w:val="pt-BR"/>
        </w:rPr>
        <w:t xml:space="preserve">II. Về cung ứng: </w:t>
      </w:r>
    </w:p>
    <w:p w14:paraId="625E06DF" w14:textId="77777777" w:rsidR="00A6519D" w:rsidRPr="000762C0" w:rsidRDefault="00A6519D" w:rsidP="00A6519D">
      <w:pPr>
        <w:tabs>
          <w:tab w:val="left" w:pos="284"/>
        </w:tabs>
        <w:spacing w:before="120" w:after="120"/>
        <w:ind w:right="45" w:firstLine="709"/>
        <w:jc w:val="both"/>
        <w:rPr>
          <w:rFonts w:ascii="Times New Roman" w:hAnsi="Times New Roman"/>
          <w:sz w:val="26"/>
          <w:szCs w:val="26"/>
          <w:lang w:val="pt-BR"/>
        </w:rPr>
      </w:pPr>
      <w:r w:rsidRPr="000762C0">
        <w:rPr>
          <w:rStyle w:val="fontstyle01"/>
          <w:rFonts w:ascii="Times New Roman" w:hAnsi="Times New Roman"/>
        </w:rPr>
        <w:t>- Đảm bảo đáp ứng về yêu cầu về phạm vi cung cấp và tiến độ cung cấp:</w:t>
      </w:r>
    </w:p>
    <w:p w14:paraId="4C3A8DAD" w14:textId="77777777" w:rsidR="00A6519D" w:rsidRPr="000762C0" w:rsidRDefault="00A6519D" w:rsidP="00A6519D">
      <w:pPr>
        <w:tabs>
          <w:tab w:val="left" w:pos="284"/>
        </w:tabs>
        <w:spacing w:before="120" w:after="120"/>
        <w:ind w:right="45" w:firstLine="709"/>
        <w:jc w:val="both"/>
        <w:rPr>
          <w:rFonts w:ascii="Times New Roman" w:hAnsi="Times New Roman"/>
          <w:sz w:val="26"/>
          <w:szCs w:val="26"/>
        </w:rPr>
      </w:pPr>
      <w:r w:rsidRPr="000762C0">
        <w:rPr>
          <w:rStyle w:val="fontstyle01"/>
          <w:rFonts w:ascii="Times New Roman" w:hAnsi="Times New Roman"/>
        </w:rPr>
        <w:t xml:space="preserve"> + Đảm bảo cung ứng đầy đủ và kịp thời số lượng TBYT trúng thầu theo nhu cầu sử dụng của Bên mời thầu và theo đúng các thông tin, tiêu chuẩn như đã cung cấp trong E - HSDT.</w:t>
      </w:r>
    </w:p>
    <w:p w14:paraId="7D59F891" w14:textId="77777777" w:rsidR="00A6519D" w:rsidRPr="000762C0" w:rsidRDefault="00A6519D" w:rsidP="00A6519D">
      <w:pPr>
        <w:tabs>
          <w:tab w:val="left" w:pos="284"/>
        </w:tabs>
        <w:spacing w:before="120" w:after="120"/>
        <w:ind w:right="45" w:firstLine="709"/>
        <w:jc w:val="both"/>
        <w:rPr>
          <w:rFonts w:ascii="Times New Roman" w:hAnsi="Times New Roman"/>
          <w:sz w:val="26"/>
          <w:szCs w:val="26"/>
        </w:rPr>
      </w:pPr>
      <w:r w:rsidRPr="000762C0">
        <w:rPr>
          <w:rStyle w:val="fontstyle01"/>
          <w:rFonts w:ascii="Times New Roman" w:hAnsi="Times New Roman"/>
        </w:rPr>
        <w:t xml:space="preserve"> + </w:t>
      </w:r>
      <w:r w:rsidRPr="000762C0">
        <w:rPr>
          <w:rFonts w:ascii="Times New Roman" w:hAnsi="Times New Roman"/>
          <w:sz w:val="26"/>
          <w:szCs w:val="26"/>
          <w:lang w:val="nl-NL"/>
        </w:rPr>
        <w:t>TBYT phải được giao theo từng đơn hàng của Bệnh viện chậm nhất 48 giờ trừ thứ 7, chủ nhật và ngày lễ. Trong vòng 48 giờ nếu nhà thầu trúng thầu không giao hàng sẽ bị lập biên bản và báo cáo cơ quan có thẩm quyền.</w:t>
      </w:r>
    </w:p>
    <w:p w14:paraId="7FA1C0E4" w14:textId="77777777" w:rsidR="00A6519D" w:rsidRPr="000762C0" w:rsidRDefault="00A6519D" w:rsidP="00A6519D">
      <w:pPr>
        <w:spacing w:before="120" w:after="120"/>
        <w:ind w:right="45" w:firstLine="709"/>
        <w:jc w:val="both"/>
        <w:rPr>
          <w:rFonts w:ascii="Times New Roman" w:hAnsi="Times New Roman"/>
          <w:sz w:val="26"/>
          <w:szCs w:val="26"/>
          <w:lang w:val="pt-BR"/>
        </w:rPr>
      </w:pPr>
      <w:r w:rsidRPr="000762C0">
        <w:rPr>
          <w:rStyle w:val="fontstyle01"/>
          <w:rFonts w:ascii="Times New Roman" w:hAnsi="Times New Roman"/>
        </w:rPr>
        <w:t>- Đảm bảo đáp ứng về yêu cầu bảo hành: Thu hồi và đổi trả nếu hàng hóa bị lỗi do nhà sản xuất và lỗi do quá trình vận chuyển đến kho của Bên mời thầu.</w:t>
      </w:r>
    </w:p>
    <w:p w14:paraId="00C2918C" w14:textId="77777777" w:rsidR="00AA4854" w:rsidRDefault="00AA4854" w:rsidP="00AA4854">
      <w:pPr>
        <w:spacing w:before="120" w:after="120"/>
        <w:ind w:right="45" w:firstLine="567"/>
        <w:jc w:val="both"/>
        <w:rPr>
          <w:rStyle w:val="fontstyle01"/>
          <w:rFonts w:ascii="Times New Roman" w:hAnsi="Times New Roman"/>
        </w:rPr>
      </w:pPr>
      <w:r w:rsidRPr="006D2B45">
        <w:rPr>
          <w:rStyle w:val="fontstyle01"/>
          <w:rFonts w:ascii="Times New Roman" w:hAnsi="Times New Roman"/>
        </w:rPr>
        <w:t xml:space="preserve">- </w:t>
      </w:r>
      <w:r w:rsidRPr="00643CB7">
        <w:rPr>
          <w:rStyle w:val="fontstyle01"/>
          <w:rFonts w:ascii="Times New Roman" w:hAnsi="Times New Roman"/>
        </w:rPr>
        <w:t>Cam kết cung cấp hàng mẫu đủ để thử nghiệm, kiểm tra tiêu chuẩn chất lượng theo yêu cầu của tổ chuyên gia trong quá trình đánh giá hồ sơ đề xuất kỹ thuật dự thầu.</w:t>
      </w:r>
    </w:p>
    <w:p w14:paraId="4356587D" w14:textId="77777777" w:rsidR="00AA4854" w:rsidRDefault="00AA4854" w:rsidP="00AA4854">
      <w:pPr>
        <w:spacing w:before="120" w:after="120"/>
        <w:ind w:right="45" w:firstLine="567"/>
        <w:jc w:val="both"/>
        <w:rPr>
          <w:rStyle w:val="fontstyle01"/>
          <w:rFonts w:ascii="Times New Roman" w:hAnsi="Times New Roman"/>
        </w:rPr>
      </w:pPr>
      <w:r>
        <w:rPr>
          <w:rStyle w:val="fontstyle01"/>
          <w:rFonts w:ascii="Times New Roman" w:hAnsi="Times New Roman"/>
        </w:rPr>
        <w:t xml:space="preserve">- </w:t>
      </w:r>
      <w:r w:rsidRPr="00643CB7">
        <w:rPr>
          <w:rStyle w:val="fontstyle01"/>
          <w:rFonts w:ascii="Times New Roman" w:hAnsi="Times New Roman"/>
        </w:rPr>
        <w:t>Cam kết hàng hóa cung cấp phải mới 100% và đóng gói theo tiêu chuẩn của Nhà sản xuất.</w:t>
      </w:r>
    </w:p>
    <w:p w14:paraId="628D88D4" w14:textId="77777777" w:rsidR="00AA4854" w:rsidRDefault="00AA4854" w:rsidP="00AA4854">
      <w:pPr>
        <w:spacing w:before="120" w:after="120"/>
        <w:ind w:right="45" w:firstLine="567"/>
        <w:jc w:val="both"/>
        <w:rPr>
          <w:rStyle w:val="fontstyle01"/>
          <w:rFonts w:ascii="Times New Roman" w:hAnsi="Times New Roman"/>
        </w:rPr>
      </w:pPr>
      <w:r>
        <w:rPr>
          <w:rStyle w:val="fontstyle01"/>
          <w:rFonts w:ascii="Times New Roman" w:hAnsi="Times New Roman"/>
        </w:rPr>
        <w:t>-</w:t>
      </w:r>
      <w:r w:rsidRPr="00643CB7">
        <w:t xml:space="preserve"> </w:t>
      </w:r>
      <w:r w:rsidRPr="00643CB7">
        <w:rPr>
          <w:rStyle w:val="fontstyle01"/>
          <w:rFonts w:ascii="Times New Roman" w:hAnsi="Times New Roman"/>
        </w:rPr>
        <w:t>Cam kết chịu phí tổn, đảm bảo thực hiện kiểm nghiệm chất lượng khi có yêu cầu;</w:t>
      </w:r>
    </w:p>
    <w:p w14:paraId="5D71D6B8" w14:textId="349AEB17" w:rsidR="00A6519D" w:rsidRPr="000762C0" w:rsidRDefault="00A6519D" w:rsidP="00AA4854">
      <w:pPr>
        <w:spacing w:before="120"/>
        <w:ind w:firstLine="567"/>
        <w:jc w:val="both"/>
        <w:rPr>
          <w:rFonts w:ascii="Times New Roman" w:hAnsi="Times New Roman"/>
          <w:iCs/>
          <w:sz w:val="26"/>
          <w:szCs w:val="26"/>
        </w:rPr>
      </w:pPr>
      <w:r w:rsidRPr="000762C0">
        <w:rPr>
          <w:rStyle w:val="fontstyle01"/>
          <w:rFonts w:ascii="Times New Roman" w:hAnsi="Times New Roman"/>
        </w:rPr>
        <w:t xml:space="preserve">- </w:t>
      </w:r>
      <w:r w:rsidR="00AA4854">
        <w:rPr>
          <w:rStyle w:val="fontstyle01"/>
          <w:rFonts w:ascii="Times New Roman" w:hAnsi="Times New Roman"/>
        </w:rPr>
        <w:t>Cam kết đ</w:t>
      </w:r>
      <w:r w:rsidRPr="000762C0">
        <w:rPr>
          <w:rFonts w:ascii="Times New Roman" w:hAnsi="Times New Roman"/>
          <w:iCs/>
          <w:sz w:val="26"/>
          <w:szCs w:val="26"/>
        </w:rPr>
        <w:t>ảm bảo còn hạn sử dụng: hạn sử dụng của TBYT tính từ thời điểm giao hàng: TBYT có hạn dùng &gt; 02 năm: không được ít hơn 12 tháng; TBYT có hạn dùng từ 01 đến 02 năm: không được ít hơn 09 tháng. Trong trường hợp cần thiết mà hạn sử dụng của TBYT không đáp ứng yêu cầu nêu trên, Chủ đầu tư quyết định hạn sử dụng còn lại của TBYT tính đến thời điểm cung ứng cho cơ sở y tế đảm bảo còn hạn sử dụng.</w:t>
      </w:r>
    </w:p>
    <w:p w14:paraId="5E20D8FD" w14:textId="77777777" w:rsidR="00AA4854" w:rsidRPr="006725EE" w:rsidRDefault="00A6519D" w:rsidP="00AA4854">
      <w:pPr>
        <w:widowControl w:val="0"/>
        <w:spacing w:before="120" w:after="120" w:line="276" w:lineRule="auto"/>
        <w:ind w:firstLine="567"/>
        <w:jc w:val="both"/>
        <w:rPr>
          <w:rFonts w:ascii="Times New Roman" w:eastAsia="Times New Roman" w:hAnsi="Times New Roman"/>
          <w:sz w:val="26"/>
          <w:szCs w:val="26"/>
          <w:lang w:val="nl-NL" w:eastAsia="en-US"/>
        </w:rPr>
      </w:pPr>
      <w:r w:rsidRPr="000762C0">
        <w:rPr>
          <w:rFonts w:ascii="Times New Roman" w:hAnsi="Times New Roman"/>
          <w:iCs/>
          <w:sz w:val="26"/>
          <w:szCs w:val="26"/>
        </w:rPr>
        <w:t xml:space="preserve">- </w:t>
      </w:r>
      <w:r w:rsidR="00AA4854">
        <w:rPr>
          <w:rFonts w:ascii="Times New Roman" w:eastAsia="Times New Roman" w:hAnsi="Times New Roman"/>
          <w:sz w:val="26"/>
          <w:szCs w:val="26"/>
          <w:lang w:eastAsia="en-US"/>
        </w:rPr>
        <w:t>- C</w:t>
      </w:r>
      <w:r w:rsidR="00AA4854" w:rsidRPr="00BA5EF8">
        <w:rPr>
          <w:rFonts w:ascii="Times New Roman" w:eastAsia="Times New Roman" w:hAnsi="Times New Roman"/>
          <w:sz w:val="26"/>
          <w:szCs w:val="26"/>
          <w:lang w:eastAsia="en-US"/>
        </w:rPr>
        <w:t xml:space="preserve">am kết hàng hóa chào thầu đã được kê khai giá hoặc niêm yết giá theo </w:t>
      </w:r>
      <w:r w:rsidR="00AA4854">
        <w:rPr>
          <w:rFonts w:ascii="Times New Roman" w:eastAsia="Times New Roman" w:hAnsi="Times New Roman"/>
          <w:sz w:val="26"/>
          <w:szCs w:val="26"/>
          <w:lang w:eastAsia="en-US"/>
        </w:rPr>
        <w:t>quy định của Luật giá 2023</w:t>
      </w:r>
      <w:r w:rsidR="00AA4854" w:rsidRPr="00BA5EF8">
        <w:rPr>
          <w:rFonts w:ascii="Times New Roman" w:eastAsia="Times New Roman" w:hAnsi="Times New Roman"/>
          <w:sz w:val="26"/>
          <w:szCs w:val="26"/>
          <w:lang w:eastAsia="en-US"/>
        </w:rPr>
        <w:t xml:space="preserve"> và cam kết giá bán không cao hơn giá kê khai hoặc giá niêm yết</w:t>
      </w:r>
      <w:r w:rsidR="00AA4854">
        <w:rPr>
          <w:rFonts w:ascii="Times New Roman" w:eastAsia="Times New Roman" w:hAnsi="Times New Roman"/>
          <w:sz w:val="26"/>
          <w:szCs w:val="26"/>
          <w:lang w:eastAsia="en-US"/>
        </w:rPr>
        <w:t>.</w:t>
      </w:r>
    </w:p>
    <w:p w14:paraId="73473B2A" w14:textId="2D315022" w:rsidR="00A6519D" w:rsidRPr="000762C0" w:rsidRDefault="00A6519D" w:rsidP="00A6519D">
      <w:pPr>
        <w:spacing w:before="120"/>
        <w:ind w:firstLine="709"/>
        <w:jc w:val="both"/>
        <w:rPr>
          <w:rFonts w:ascii="Times New Roman" w:hAnsi="Times New Roman"/>
          <w:iCs/>
          <w:sz w:val="26"/>
          <w:szCs w:val="26"/>
        </w:rPr>
      </w:pPr>
    </w:p>
    <w:p w14:paraId="0EB5B0CC" w14:textId="77777777" w:rsidR="00A6519D" w:rsidRPr="000762C0" w:rsidRDefault="00A6519D" w:rsidP="00A6519D">
      <w:pPr>
        <w:pStyle w:val="oancuaDanhsach"/>
        <w:tabs>
          <w:tab w:val="left" w:pos="0"/>
        </w:tabs>
        <w:spacing w:before="120" w:after="120"/>
        <w:ind w:left="0"/>
        <w:rPr>
          <w:sz w:val="26"/>
          <w:szCs w:val="26"/>
          <w:lang w:val="pt-BR"/>
        </w:rPr>
      </w:pPr>
      <w:r w:rsidRPr="000762C0">
        <w:rPr>
          <w:sz w:val="26"/>
          <w:szCs w:val="26"/>
          <w:lang w:val="pt-BR"/>
        </w:rPr>
        <w:lastRenderedPageBreak/>
        <w:tab/>
        <w:t xml:space="preserve">Trên đây là toàn bộ nội dung cam kết của Công ty chúng tôi với Bên </w:t>
      </w:r>
      <w:r w:rsidRPr="000762C0">
        <w:rPr>
          <w:sz w:val="26"/>
          <w:szCs w:val="26"/>
          <w:lang w:val="vi-VN"/>
        </w:rPr>
        <w:t xml:space="preserve">mời </w:t>
      </w:r>
      <w:r w:rsidRPr="000762C0">
        <w:rPr>
          <w:sz w:val="26"/>
          <w:szCs w:val="26"/>
          <w:lang w:val="pt-BR"/>
        </w:rPr>
        <w:t>thầu và xin chịu trách nhiệm trước pháp luật thực hiện nghiêm túc các cam kết trên. Trong trường hợp có sai sót, chúng tôi xin chịu hoàn toàn trách nhiệm và chấp nhận bị xử lý như đã quy định trong E-HSMT và pháp luật về đấu thầu.</w:t>
      </w:r>
    </w:p>
    <w:tbl>
      <w:tblPr>
        <w:tblW w:w="0" w:type="auto"/>
        <w:tblBorders>
          <w:insideH w:val="nil"/>
          <w:insideV w:val="nil"/>
        </w:tblBorders>
        <w:tblCellMar>
          <w:left w:w="0" w:type="dxa"/>
          <w:right w:w="0" w:type="dxa"/>
        </w:tblCellMar>
        <w:tblLook w:val="04A0" w:firstRow="1" w:lastRow="0" w:firstColumn="1" w:lastColumn="0" w:noHBand="0" w:noVBand="1"/>
      </w:tblPr>
      <w:tblGrid>
        <w:gridCol w:w="3703"/>
        <w:gridCol w:w="5368"/>
      </w:tblGrid>
      <w:tr w:rsidR="00A6519D" w:rsidRPr="000762C0" w14:paraId="0A08DC95" w14:textId="77777777" w:rsidTr="00B05795">
        <w:tc>
          <w:tcPr>
            <w:tcW w:w="3828" w:type="dxa"/>
            <w:tcBorders>
              <w:top w:val="nil"/>
              <w:left w:val="nil"/>
              <w:bottom w:val="nil"/>
              <w:right w:val="nil"/>
            </w:tcBorders>
            <w:tcMar>
              <w:top w:w="0" w:type="dxa"/>
              <w:left w:w="108" w:type="dxa"/>
              <w:bottom w:w="0" w:type="dxa"/>
              <w:right w:w="108" w:type="dxa"/>
            </w:tcMar>
            <w:hideMark/>
          </w:tcPr>
          <w:p w14:paraId="6B4C435F" w14:textId="77777777" w:rsidR="00A6519D" w:rsidRPr="000762C0" w:rsidRDefault="00A6519D" w:rsidP="00B05795">
            <w:pPr>
              <w:tabs>
                <w:tab w:val="left" w:pos="0"/>
              </w:tabs>
              <w:spacing w:before="120" w:after="120"/>
              <w:jc w:val="both"/>
              <w:rPr>
                <w:rFonts w:ascii="Times New Roman" w:hAnsi="Times New Roman"/>
                <w:sz w:val="28"/>
                <w:szCs w:val="28"/>
                <w:lang w:val="pt-BR"/>
              </w:rPr>
            </w:pPr>
            <w:r w:rsidRPr="000762C0">
              <w:rPr>
                <w:rFonts w:ascii="Times New Roman" w:hAnsi="Times New Roman"/>
                <w:sz w:val="28"/>
                <w:szCs w:val="28"/>
                <w:lang w:val="pt-BR"/>
              </w:rPr>
              <w:t> </w:t>
            </w:r>
          </w:p>
        </w:tc>
        <w:tc>
          <w:tcPr>
            <w:tcW w:w="5528" w:type="dxa"/>
            <w:tcBorders>
              <w:top w:val="nil"/>
              <w:left w:val="nil"/>
              <w:bottom w:val="nil"/>
              <w:right w:val="nil"/>
            </w:tcBorders>
            <w:tcMar>
              <w:top w:w="0" w:type="dxa"/>
              <w:left w:w="108" w:type="dxa"/>
              <w:bottom w:w="0" w:type="dxa"/>
              <w:right w:w="108" w:type="dxa"/>
            </w:tcMar>
          </w:tcPr>
          <w:p w14:paraId="67C1755E" w14:textId="77777777" w:rsidR="00A6519D" w:rsidRPr="000762C0" w:rsidRDefault="00A6519D" w:rsidP="00B05795">
            <w:pPr>
              <w:tabs>
                <w:tab w:val="left" w:pos="0"/>
              </w:tabs>
              <w:spacing w:before="120" w:after="120"/>
              <w:jc w:val="center"/>
              <w:rPr>
                <w:rFonts w:ascii="Times New Roman" w:hAnsi="Times New Roman"/>
                <w:i/>
                <w:iCs/>
                <w:sz w:val="28"/>
                <w:szCs w:val="28"/>
              </w:rPr>
            </w:pPr>
            <w:r w:rsidRPr="000762C0">
              <w:rPr>
                <w:rFonts w:ascii="Times New Roman" w:hAnsi="Times New Roman"/>
                <w:i/>
                <w:iCs/>
                <w:sz w:val="28"/>
                <w:szCs w:val="28"/>
                <w:lang w:val="pt-BR"/>
              </w:rPr>
              <w:t>___</w:t>
            </w:r>
            <w:r w:rsidRPr="000762C0">
              <w:rPr>
                <w:rFonts w:ascii="Times New Roman" w:hAnsi="Times New Roman"/>
                <w:i/>
                <w:iCs/>
                <w:sz w:val="28"/>
                <w:szCs w:val="28"/>
              </w:rPr>
              <w:t>, ngày</w:t>
            </w:r>
            <w:r w:rsidRPr="000762C0">
              <w:rPr>
                <w:rFonts w:ascii="Times New Roman" w:hAnsi="Times New Roman"/>
                <w:i/>
                <w:iCs/>
                <w:sz w:val="28"/>
                <w:szCs w:val="28"/>
                <w:lang w:val="pt-BR"/>
              </w:rPr>
              <w:t xml:space="preserve"> __ </w:t>
            </w:r>
            <w:r w:rsidRPr="000762C0">
              <w:rPr>
                <w:rFonts w:ascii="Times New Roman" w:hAnsi="Times New Roman"/>
                <w:i/>
                <w:iCs/>
                <w:sz w:val="28"/>
                <w:szCs w:val="28"/>
              </w:rPr>
              <w:t xml:space="preserve">tháng </w:t>
            </w:r>
            <w:r w:rsidRPr="000762C0">
              <w:rPr>
                <w:rFonts w:ascii="Times New Roman" w:hAnsi="Times New Roman"/>
                <w:i/>
                <w:iCs/>
                <w:sz w:val="28"/>
                <w:szCs w:val="28"/>
                <w:lang w:val="pt-BR"/>
              </w:rPr>
              <w:t xml:space="preserve">__ </w:t>
            </w:r>
            <w:r w:rsidRPr="000762C0">
              <w:rPr>
                <w:rFonts w:ascii="Times New Roman" w:hAnsi="Times New Roman"/>
                <w:i/>
                <w:iCs/>
                <w:sz w:val="28"/>
                <w:szCs w:val="28"/>
              </w:rPr>
              <w:t>năm</w:t>
            </w:r>
            <w:r w:rsidRPr="000762C0">
              <w:rPr>
                <w:rFonts w:ascii="Times New Roman" w:hAnsi="Times New Roman"/>
                <w:i/>
                <w:iCs/>
                <w:sz w:val="28"/>
                <w:szCs w:val="28"/>
                <w:lang w:val="pt-BR"/>
              </w:rPr>
              <w:t>__</w:t>
            </w:r>
            <w:r w:rsidRPr="000762C0">
              <w:rPr>
                <w:rFonts w:ascii="Times New Roman" w:hAnsi="Times New Roman"/>
                <w:i/>
                <w:iCs/>
                <w:sz w:val="28"/>
                <w:szCs w:val="28"/>
                <w:lang w:val="pt-BR"/>
              </w:rPr>
              <w:br/>
            </w:r>
            <w:r w:rsidRPr="000762C0">
              <w:rPr>
                <w:rFonts w:ascii="Times New Roman" w:hAnsi="Times New Roman"/>
                <w:b/>
                <w:bCs/>
                <w:sz w:val="28"/>
                <w:szCs w:val="28"/>
              </w:rPr>
              <w:t>ĐẠI DIỆN HỢP PHÁP CỦA NHÀ THẦU</w:t>
            </w:r>
            <w:r w:rsidRPr="000762C0">
              <w:rPr>
                <w:rFonts w:ascii="Times New Roman" w:hAnsi="Times New Roman"/>
                <w:b/>
                <w:bCs/>
                <w:sz w:val="28"/>
                <w:szCs w:val="28"/>
              </w:rPr>
              <w:br/>
            </w:r>
            <w:r w:rsidRPr="000762C0">
              <w:rPr>
                <w:rFonts w:ascii="Times New Roman" w:hAnsi="Times New Roman"/>
                <w:i/>
                <w:iCs/>
                <w:sz w:val="28"/>
                <w:szCs w:val="28"/>
              </w:rPr>
              <w:t>[Ký, ghi rõ họ tên và đóng dấu]</w:t>
            </w:r>
          </w:p>
          <w:p w14:paraId="03C079AF" w14:textId="77777777" w:rsidR="00A6519D" w:rsidRPr="000762C0" w:rsidRDefault="00A6519D" w:rsidP="00B05795">
            <w:pPr>
              <w:tabs>
                <w:tab w:val="left" w:pos="0"/>
              </w:tabs>
              <w:spacing w:before="120" w:after="120"/>
              <w:jc w:val="center"/>
              <w:rPr>
                <w:rFonts w:ascii="Times New Roman" w:hAnsi="Times New Roman"/>
                <w:sz w:val="28"/>
                <w:szCs w:val="28"/>
              </w:rPr>
            </w:pPr>
          </w:p>
        </w:tc>
      </w:tr>
    </w:tbl>
    <w:p w14:paraId="3C0D2EC8" w14:textId="77777777" w:rsidR="00FB707B" w:rsidRPr="000762C0" w:rsidRDefault="00FB707B" w:rsidP="00396E85">
      <w:pPr>
        <w:widowControl w:val="0"/>
        <w:spacing w:before="120" w:after="120" w:line="276" w:lineRule="auto"/>
        <w:ind w:firstLine="454"/>
        <w:jc w:val="both"/>
        <w:rPr>
          <w:rFonts w:ascii="Times New Roman" w:eastAsia="Times New Roman" w:hAnsi="Times New Roman"/>
          <w:b/>
          <w:iCs/>
          <w:sz w:val="26"/>
          <w:szCs w:val="26"/>
          <w:lang w:val="nl-NL" w:eastAsia="en-US"/>
        </w:rPr>
      </w:pPr>
    </w:p>
    <w:p w14:paraId="70586CA0" w14:textId="1C1F3EFD" w:rsidR="00EB7B46" w:rsidRPr="000762C0" w:rsidRDefault="00EE1681" w:rsidP="00A158CD">
      <w:pPr>
        <w:spacing w:after="160" w:line="259" w:lineRule="auto"/>
        <w:rPr>
          <w:rFonts w:ascii="Times New Roman" w:eastAsia="Times New Roman" w:hAnsi="Times New Roman"/>
          <w:iCs/>
          <w:sz w:val="26"/>
          <w:szCs w:val="26"/>
          <w:lang w:eastAsia="en-US"/>
        </w:rPr>
        <w:sectPr w:rsidR="00EB7B46" w:rsidRPr="000762C0" w:rsidSect="00190CFD">
          <w:pgSz w:w="11906" w:h="16838" w:code="9"/>
          <w:pgMar w:top="1134" w:right="1134" w:bottom="1134" w:left="1701" w:header="720" w:footer="720" w:gutter="0"/>
          <w:cols w:space="720"/>
          <w:docGrid w:linePitch="360"/>
        </w:sectPr>
      </w:pPr>
      <w:r w:rsidRPr="000762C0">
        <w:rPr>
          <w:rFonts w:ascii="Times New Roman" w:eastAsia="Times New Roman" w:hAnsi="Times New Roman"/>
          <w:iCs/>
          <w:sz w:val="26"/>
          <w:szCs w:val="26"/>
          <w:lang w:eastAsia="en-US"/>
        </w:rPr>
        <w:t xml:space="preserve"> </w:t>
      </w:r>
    </w:p>
    <w:p w14:paraId="49475F07" w14:textId="1862F73A" w:rsidR="002D327F" w:rsidRPr="000762C0" w:rsidRDefault="002D327F" w:rsidP="002D327F">
      <w:pPr>
        <w:widowControl w:val="0"/>
        <w:spacing w:before="120" w:after="120" w:line="276" w:lineRule="auto"/>
        <w:ind w:firstLine="450"/>
        <w:jc w:val="right"/>
        <w:rPr>
          <w:rFonts w:ascii="Times New Roman" w:hAnsi="Times New Roman"/>
          <w:b/>
          <w:sz w:val="22"/>
          <w:szCs w:val="22"/>
          <w:lang w:val="nl-NL"/>
        </w:rPr>
      </w:pPr>
      <w:r w:rsidRPr="000762C0">
        <w:rPr>
          <w:rFonts w:ascii="Times New Roman" w:hAnsi="Times New Roman"/>
          <w:b/>
          <w:sz w:val="22"/>
          <w:szCs w:val="22"/>
          <w:lang w:val="nl-NL"/>
        </w:rPr>
        <w:lastRenderedPageBreak/>
        <w:t xml:space="preserve">Mẫu số </w:t>
      </w:r>
      <w:r w:rsidR="008D2CD2" w:rsidRPr="000762C0">
        <w:rPr>
          <w:rFonts w:ascii="Times New Roman" w:hAnsi="Times New Roman"/>
          <w:b/>
          <w:sz w:val="22"/>
          <w:szCs w:val="22"/>
          <w:lang w:val="nl-NL"/>
        </w:rPr>
        <w:t>1</w:t>
      </w:r>
      <w:r w:rsidR="00AA4854">
        <w:rPr>
          <w:rFonts w:ascii="Times New Roman" w:hAnsi="Times New Roman"/>
          <w:b/>
          <w:sz w:val="22"/>
          <w:szCs w:val="22"/>
          <w:lang w:val="nl-NL"/>
        </w:rPr>
        <w:t>7</w:t>
      </w:r>
    </w:p>
    <w:p w14:paraId="52157299" w14:textId="77777777" w:rsidR="002D327F" w:rsidRPr="000762C0" w:rsidRDefault="002D327F" w:rsidP="002D327F">
      <w:pPr>
        <w:widowControl w:val="0"/>
        <w:spacing w:line="276" w:lineRule="auto"/>
        <w:ind w:firstLine="450"/>
        <w:jc w:val="center"/>
        <w:rPr>
          <w:rFonts w:ascii="Times New Roman" w:hAnsi="Times New Roman"/>
          <w:b/>
          <w:sz w:val="22"/>
          <w:szCs w:val="22"/>
          <w:lang w:val="nl-NL"/>
        </w:rPr>
      </w:pPr>
      <w:r w:rsidRPr="000762C0">
        <w:rPr>
          <w:rFonts w:ascii="Times New Roman" w:hAnsi="Times New Roman"/>
          <w:b/>
          <w:sz w:val="22"/>
          <w:szCs w:val="22"/>
          <w:lang w:val="nl-NL"/>
        </w:rPr>
        <w:t>BẢNG DANH MỤC HÀNG HÓA DỰ THẦU</w:t>
      </w:r>
    </w:p>
    <w:p w14:paraId="1BDA365E" w14:textId="77777777" w:rsidR="002D327F" w:rsidRPr="000762C0" w:rsidRDefault="002D327F" w:rsidP="002D327F">
      <w:pPr>
        <w:widowControl w:val="0"/>
        <w:spacing w:line="276" w:lineRule="auto"/>
        <w:ind w:firstLine="450"/>
        <w:rPr>
          <w:rFonts w:ascii="Times New Roman" w:hAnsi="Times New Roman"/>
          <w:sz w:val="22"/>
          <w:szCs w:val="22"/>
          <w:lang w:val="nl-NL"/>
        </w:rPr>
      </w:pPr>
      <w:r w:rsidRPr="000762C0">
        <w:rPr>
          <w:rFonts w:ascii="Times New Roman" w:hAnsi="Times New Roman"/>
          <w:sz w:val="22"/>
          <w:szCs w:val="22"/>
          <w:lang w:val="nl-NL"/>
        </w:rPr>
        <w:t>Tên nhà thầu:</w:t>
      </w:r>
    </w:p>
    <w:p w14:paraId="1D648560" w14:textId="77777777" w:rsidR="002D327F" w:rsidRPr="000762C0" w:rsidRDefault="002D327F" w:rsidP="002D327F">
      <w:pPr>
        <w:widowControl w:val="0"/>
        <w:spacing w:line="276" w:lineRule="auto"/>
        <w:ind w:firstLine="450"/>
        <w:rPr>
          <w:rFonts w:ascii="Times New Roman" w:hAnsi="Times New Roman"/>
          <w:sz w:val="22"/>
          <w:szCs w:val="22"/>
          <w:lang w:val="nl-NL"/>
        </w:rPr>
      </w:pPr>
      <w:r w:rsidRPr="000762C0">
        <w:rPr>
          <w:rFonts w:ascii="Times New Roman" w:hAnsi="Times New Roman"/>
          <w:sz w:val="22"/>
          <w:szCs w:val="22"/>
          <w:lang w:val="nl-NL"/>
        </w:rPr>
        <w:t>Địa chỉ:</w:t>
      </w:r>
    </w:p>
    <w:p w14:paraId="345D6375" w14:textId="4D9D20C1" w:rsidR="002D327F" w:rsidRPr="000762C0" w:rsidRDefault="002D327F" w:rsidP="002D327F">
      <w:pPr>
        <w:widowControl w:val="0"/>
        <w:spacing w:line="276" w:lineRule="auto"/>
        <w:ind w:firstLine="450"/>
        <w:rPr>
          <w:rFonts w:ascii="Times New Roman" w:hAnsi="Times New Roman"/>
          <w:sz w:val="22"/>
          <w:szCs w:val="22"/>
          <w:lang w:val="nl-NL"/>
        </w:rPr>
      </w:pPr>
      <w:r w:rsidRPr="000762C0">
        <w:rPr>
          <w:rFonts w:ascii="Times New Roman" w:hAnsi="Times New Roman"/>
          <w:sz w:val="22"/>
          <w:szCs w:val="22"/>
          <w:lang w:val="nl-NL"/>
        </w:rPr>
        <w:t xml:space="preserve">Tên gói thầu:                              </w:t>
      </w:r>
      <w:r w:rsidRPr="000762C0">
        <w:rPr>
          <w:rFonts w:ascii="Times New Roman" w:hAnsi="Times New Roman"/>
          <w:sz w:val="22"/>
          <w:szCs w:val="22"/>
          <w:lang w:val="nl-NL"/>
        </w:rPr>
        <w:tab/>
      </w:r>
      <w:r w:rsidRPr="000762C0">
        <w:rPr>
          <w:rFonts w:ascii="Times New Roman" w:hAnsi="Times New Roman"/>
          <w:sz w:val="22"/>
          <w:szCs w:val="22"/>
          <w:lang w:val="nl-NL"/>
        </w:rPr>
        <w:tab/>
      </w:r>
      <w:r w:rsidRPr="000762C0">
        <w:rPr>
          <w:rFonts w:ascii="Times New Roman" w:hAnsi="Times New Roman"/>
          <w:sz w:val="22"/>
          <w:szCs w:val="22"/>
          <w:lang w:val="nl-NL"/>
        </w:rPr>
        <w:tab/>
      </w:r>
      <w:r w:rsidRPr="000762C0">
        <w:rPr>
          <w:rFonts w:ascii="Times New Roman" w:hAnsi="Times New Roman"/>
          <w:sz w:val="22"/>
          <w:szCs w:val="22"/>
          <w:lang w:val="nl-NL"/>
        </w:rPr>
        <w:tab/>
      </w:r>
      <w:r w:rsidRPr="000762C0">
        <w:rPr>
          <w:rFonts w:ascii="Times New Roman" w:hAnsi="Times New Roman"/>
          <w:sz w:val="22"/>
          <w:szCs w:val="22"/>
          <w:lang w:val="nl-NL"/>
        </w:rPr>
        <w:tab/>
      </w:r>
      <w:r w:rsidRPr="000762C0">
        <w:rPr>
          <w:rFonts w:ascii="Times New Roman" w:hAnsi="Times New Roman"/>
          <w:sz w:val="22"/>
          <w:szCs w:val="22"/>
          <w:lang w:val="nl-NL"/>
        </w:rPr>
        <w:tab/>
        <w:t>Số điện thoại nhân sự phụ trách thầu:</w:t>
      </w:r>
    </w:p>
    <w:p w14:paraId="08E25F12" w14:textId="77777777" w:rsidR="00AA4854" w:rsidRDefault="00AA4854" w:rsidP="002D327F">
      <w:pPr>
        <w:widowControl w:val="0"/>
        <w:ind w:firstLine="450"/>
        <w:rPr>
          <w:rFonts w:ascii="Times New Roman" w:hAnsi="Times New Roman"/>
          <w:i/>
          <w:iCs/>
          <w:sz w:val="22"/>
          <w:szCs w:val="22"/>
        </w:rPr>
      </w:pPr>
    </w:p>
    <w:tbl>
      <w:tblPr>
        <w:tblpPr w:leftFromText="180" w:rightFromText="180" w:vertAnchor="page" w:horzAnchor="margin" w:tblpY="294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6"/>
        <w:gridCol w:w="669"/>
        <w:gridCol w:w="669"/>
        <w:gridCol w:w="673"/>
        <w:gridCol w:w="687"/>
        <w:gridCol w:w="941"/>
        <w:gridCol w:w="673"/>
        <w:gridCol w:w="807"/>
        <w:gridCol w:w="751"/>
        <w:gridCol w:w="850"/>
        <w:gridCol w:w="993"/>
        <w:gridCol w:w="990"/>
        <w:gridCol w:w="708"/>
        <w:gridCol w:w="711"/>
        <w:gridCol w:w="812"/>
        <w:gridCol w:w="810"/>
        <w:gridCol w:w="775"/>
        <w:gridCol w:w="772"/>
        <w:gridCol w:w="763"/>
      </w:tblGrid>
      <w:tr w:rsidR="00326BF0" w:rsidRPr="000762C0" w14:paraId="608B31AB" w14:textId="77777777" w:rsidTr="00326BF0">
        <w:trPr>
          <w:trHeight w:val="552"/>
        </w:trPr>
        <w:tc>
          <w:tcPr>
            <w:tcW w:w="174" w:type="pct"/>
            <w:vMerge w:val="restart"/>
            <w:vAlign w:val="center"/>
          </w:tcPr>
          <w:p w14:paraId="6B99E875" w14:textId="77777777" w:rsidR="00326BF0" w:rsidRPr="000762C0" w:rsidRDefault="00326BF0" w:rsidP="00AA4854">
            <w:pPr>
              <w:widowControl w:val="0"/>
              <w:pBdr>
                <w:top w:val="nil"/>
                <w:left w:val="nil"/>
                <w:bottom w:val="nil"/>
                <w:right w:val="nil"/>
                <w:between w:val="nil"/>
              </w:pBdr>
              <w:spacing w:before="100" w:beforeAutospacing="1"/>
              <w:ind w:firstLine="567"/>
              <w:rPr>
                <w:rFonts w:ascii="Times New Roman" w:eastAsia="Calibri" w:hAnsi="Times New Roman"/>
                <w:b/>
                <w:color w:val="000000"/>
                <w:szCs w:val="22"/>
              </w:rPr>
            </w:pPr>
            <w:r w:rsidRPr="000762C0">
              <w:rPr>
                <w:rFonts w:ascii="Times New Roman" w:eastAsia="Calibri" w:hAnsi="Times New Roman"/>
                <w:b/>
                <w:color w:val="000000"/>
                <w:szCs w:val="22"/>
              </w:rPr>
              <w:t>SStt</w:t>
            </w:r>
          </w:p>
        </w:tc>
        <w:tc>
          <w:tcPr>
            <w:tcW w:w="927" w:type="pct"/>
            <w:gridSpan w:val="4"/>
            <w:vAlign w:val="center"/>
          </w:tcPr>
          <w:p w14:paraId="0A77D235" w14:textId="3A80A4C1"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Thông tin theo E-HSMT</w:t>
            </w:r>
          </w:p>
        </w:tc>
        <w:tc>
          <w:tcPr>
            <w:tcW w:w="3900" w:type="pct"/>
            <w:gridSpan w:val="14"/>
            <w:vAlign w:val="center"/>
          </w:tcPr>
          <w:p w14:paraId="31C7FEEA" w14:textId="77777777"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Thông tin sản phẩm dự thầu</w:t>
            </w:r>
          </w:p>
        </w:tc>
      </w:tr>
      <w:tr w:rsidR="00326BF0" w:rsidRPr="000762C0" w14:paraId="618B5AF1" w14:textId="77777777" w:rsidTr="00326BF0">
        <w:tc>
          <w:tcPr>
            <w:tcW w:w="174" w:type="pct"/>
            <w:vMerge/>
            <w:vAlign w:val="center"/>
          </w:tcPr>
          <w:p w14:paraId="56FD6515" w14:textId="77777777" w:rsidR="00326BF0" w:rsidRPr="000762C0" w:rsidRDefault="00326BF0" w:rsidP="00AA4854">
            <w:pPr>
              <w:widowControl w:val="0"/>
              <w:pBdr>
                <w:top w:val="nil"/>
                <w:left w:val="nil"/>
                <w:bottom w:val="nil"/>
                <w:right w:val="nil"/>
                <w:between w:val="nil"/>
              </w:pBdr>
              <w:spacing w:before="100" w:beforeAutospacing="1"/>
              <w:ind w:firstLine="567"/>
              <w:rPr>
                <w:rFonts w:ascii="Times New Roman" w:eastAsia="Calibri" w:hAnsi="Times New Roman"/>
                <w:b/>
                <w:color w:val="000000"/>
                <w:szCs w:val="22"/>
              </w:rPr>
            </w:pPr>
          </w:p>
        </w:tc>
        <w:tc>
          <w:tcPr>
            <w:tcW w:w="230" w:type="pct"/>
            <w:vAlign w:val="center"/>
          </w:tcPr>
          <w:p w14:paraId="5E9E4278" w14:textId="71C316B5"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Pr>
                <w:rFonts w:ascii="Times New Roman" w:eastAsia="Calibri" w:hAnsi="Times New Roman"/>
                <w:b/>
                <w:color w:val="000000"/>
                <w:szCs w:val="22"/>
              </w:rPr>
              <w:t>Mã mời thầu</w:t>
            </w:r>
          </w:p>
        </w:tc>
        <w:tc>
          <w:tcPr>
            <w:tcW w:w="230" w:type="pct"/>
            <w:vAlign w:val="center"/>
          </w:tcPr>
          <w:p w14:paraId="521BA90D" w14:textId="6D833BE9"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Mã phần (lô)</w:t>
            </w:r>
          </w:p>
        </w:tc>
        <w:tc>
          <w:tcPr>
            <w:tcW w:w="231" w:type="pct"/>
            <w:vAlign w:val="center"/>
          </w:tcPr>
          <w:p w14:paraId="0A312A13" w14:textId="77777777"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Tên hàng hóa</w:t>
            </w:r>
          </w:p>
        </w:tc>
        <w:tc>
          <w:tcPr>
            <w:tcW w:w="236" w:type="pct"/>
            <w:vAlign w:val="center"/>
          </w:tcPr>
          <w:p w14:paraId="1B27BFEB" w14:textId="77777777"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Mô tả hàng hóa</w:t>
            </w:r>
          </w:p>
        </w:tc>
        <w:tc>
          <w:tcPr>
            <w:tcW w:w="323" w:type="pct"/>
            <w:vAlign w:val="center"/>
          </w:tcPr>
          <w:p w14:paraId="5EFA69DE" w14:textId="77777777"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Tên thiết bị y tế/ Tên thương mại</w:t>
            </w:r>
          </w:p>
        </w:tc>
        <w:tc>
          <w:tcPr>
            <w:tcW w:w="231" w:type="pct"/>
            <w:vAlign w:val="center"/>
          </w:tcPr>
          <w:p w14:paraId="47BC5F23" w14:textId="77777777"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Đặc tính kỹ thuật sản phẩm dự thầu</w:t>
            </w:r>
          </w:p>
        </w:tc>
        <w:tc>
          <w:tcPr>
            <w:tcW w:w="277" w:type="pct"/>
            <w:vAlign w:val="center"/>
          </w:tcPr>
          <w:p w14:paraId="209A945D" w14:textId="77777777"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Chủng loại/ Mã hàng</w:t>
            </w:r>
          </w:p>
        </w:tc>
        <w:tc>
          <w:tcPr>
            <w:tcW w:w="258" w:type="pct"/>
            <w:vAlign w:val="center"/>
          </w:tcPr>
          <w:p w14:paraId="653A74AC" w14:textId="77777777"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Hãng sản xuất</w:t>
            </w:r>
          </w:p>
        </w:tc>
        <w:tc>
          <w:tcPr>
            <w:tcW w:w="292" w:type="pct"/>
            <w:vAlign w:val="center"/>
          </w:tcPr>
          <w:p w14:paraId="642521E8" w14:textId="72090655"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Nước sản xuất</w:t>
            </w:r>
          </w:p>
        </w:tc>
        <w:tc>
          <w:tcPr>
            <w:tcW w:w="341" w:type="pct"/>
            <w:vAlign w:val="center"/>
          </w:tcPr>
          <w:p w14:paraId="7F92AC33" w14:textId="77777777"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Phân loại TTBYT (nếu có)</w:t>
            </w:r>
          </w:p>
        </w:tc>
        <w:tc>
          <w:tcPr>
            <w:tcW w:w="340" w:type="pct"/>
            <w:vAlign w:val="center"/>
          </w:tcPr>
          <w:p w14:paraId="38E52873" w14:textId="77777777"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Số/ ngày giấy đăng ký lưu hành/ Giấy phép nhập khẩu</w:t>
            </w:r>
          </w:p>
        </w:tc>
        <w:tc>
          <w:tcPr>
            <w:tcW w:w="243" w:type="pct"/>
            <w:vAlign w:val="center"/>
          </w:tcPr>
          <w:p w14:paraId="4A4D8A6F" w14:textId="77777777"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Quy cách đóng gói</w:t>
            </w:r>
          </w:p>
        </w:tc>
        <w:tc>
          <w:tcPr>
            <w:tcW w:w="244" w:type="pct"/>
            <w:vAlign w:val="center"/>
          </w:tcPr>
          <w:p w14:paraId="1BC4A92E" w14:textId="77777777"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Đvt</w:t>
            </w:r>
          </w:p>
        </w:tc>
        <w:tc>
          <w:tcPr>
            <w:tcW w:w="279" w:type="pct"/>
            <w:vAlign w:val="center"/>
          </w:tcPr>
          <w:p w14:paraId="629B0FEB" w14:textId="77777777"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Số lượng</w:t>
            </w:r>
          </w:p>
        </w:tc>
        <w:tc>
          <w:tcPr>
            <w:tcW w:w="278" w:type="pct"/>
            <w:vAlign w:val="center"/>
          </w:tcPr>
          <w:p w14:paraId="71BE8BC6" w14:textId="77777777"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 xml:space="preserve">Đơn giá </w:t>
            </w:r>
            <w:r w:rsidRPr="000762C0">
              <w:rPr>
                <w:rFonts w:ascii="Times New Roman" w:hAnsi="Times New Roman"/>
                <w:bCs/>
                <w:i/>
                <w:szCs w:val="22"/>
                <w:lang w:val="nl-NL"/>
              </w:rPr>
              <w:t>(đã bao gồm thuế, phí, lệ phí (nếu có))</w:t>
            </w:r>
          </w:p>
        </w:tc>
        <w:tc>
          <w:tcPr>
            <w:tcW w:w="266" w:type="pct"/>
            <w:vAlign w:val="center"/>
          </w:tcPr>
          <w:p w14:paraId="3605303A" w14:textId="77777777"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 xml:space="preserve">Thành tiền </w:t>
            </w:r>
            <w:r w:rsidRPr="000762C0">
              <w:rPr>
                <w:rFonts w:ascii="Times New Roman" w:hAnsi="Times New Roman"/>
                <w:bCs/>
                <w:i/>
                <w:szCs w:val="22"/>
                <w:lang w:val="nl-NL"/>
              </w:rPr>
              <w:t>(đã bao gồm thuế, phí, lệ phí (nếu có))</w:t>
            </w:r>
          </w:p>
        </w:tc>
        <w:tc>
          <w:tcPr>
            <w:tcW w:w="265" w:type="pct"/>
            <w:vAlign w:val="center"/>
          </w:tcPr>
          <w:p w14:paraId="0018004F" w14:textId="77777777" w:rsidR="00326BF0" w:rsidRPr="000762C0" w:rsidRDefault="00326BF0" w:rsidP="00E41AE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Giá kê khai, giá niêm yết (nếu có)</w:t>
            </w:r>
          </w:p>
        </w:tc>
        <w:tc>
          <w:tcPr>
            <w:tcW w:w="262" w:type="pct"/>
            <w:vAlign w:val="center"/>
          </w:tcPr>
          <w:p w14:paraId="33D08502" w14:textId="77777777" w:rsidR="00326BF0" w:rsidRPr="000762C0" w:rsidRDefault="00326BF0" w:rsidP="00AA4854">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Link công khai/ niêm yết giá</w:t>
            </w:r>
          </w:p>
        </w:tc>
      </w:tr>
      <w:tr w:rsidR="00326BF0" w:rsidRPr="000762C0" w14:paraId="2D53F406" w14:textId="77777777" w:rsidTr="00326BF0">
        <w:tc>
          <w:tcPr>
            <w:tcW w:w="174" w:type="pct"/>
            <w:vAlign w:val="center"/>
          </w:tcPr>
          <w:p w14:paraId="3A2CC663" w14:textId="77777777"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(1)</w:t>
            </w:r>
          </w:p>
        </w:tc>
        <w:tc>
          <w:tcPr>
            <w:tcW w:w="230" w:type="pct"/>
            <w:vAlign w:val="center"/>
          </w:tcPr>
          <w:p w14:paraId="68971F3C" w14:textId="23242457"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(2)</w:t>
            </w:r>
          </w:p>
        </w:tc>
        <w:tc>
          <w:tcPr>
            <w:tcW w:w="230" w:type="pct"/>
            <w:vAlign w:val="center"/>
          </w:tcPr>
          <w:p w14:paraId="62C3A0F3" w14:textId="3C92F426"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(3)</w:t>
            </w:r>
          </w:p>
        </w:tc>
        <w:tc>
          <w:tcPr>
            <w:tcW w:w="231" w:type="pct"/>
            <w:vAlign w:val="center"/>
          </w:tcPr>
          <w:p w14:paraId="06027414" w14:textId="6CAD27C6"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(4)</w:t>
            </w:r>
          </w:p>
        </w:tc>
        <w:tc>
          <w:tcPr>
            <w:tcW w:w="236" w:type="pct"/>
            <w:vAlign w:val="center"/>
          </w:tcPr>
          <w:p w14:paraId="272BE907" w14:textId="49DBCC31"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(5)</w:t>
            </w:r>
          </w:p>
        </w:tc>
        <w:tc>
          <w:tcPr>
            <w:tcW w:w="323" w:type="pct"/>
            <w:vAlign w:val="center"/>
          </w:tcPr>
          <w:p w14:paraId="5A976923" w14:textId="103557FC"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(6)</w:t>
            </w:r>
          </w:p>
        </w:tc>
        <w:tc>
          <w:tcPr>
            <w:tcW w:w="231" w:type="pct"/>
            <w:vAlign w:val="center"/>
          </w:tcPr>
          <w:p w14:paraId="7DA95B5F" w14:textId="697D0C67"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(7)</w:t>
            </w:r>
          </w:p>
        </w:tc>
        <w:tc>
          <w:tcPr>
            <w:tcW w:w="277" w:type="pct"/>
            <w:vAlign w:val="center"/>
          </w:tcPr>
          <w:p w14:paraId="65234EC9" w14:textId="7D51AB8C"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(8)</w:t>
            </w:r>
          </w:p>
        </w:tc>
        <w:tc>
          <w:tcPr>
            <w:tcW w:w="258" w:type="pct"/>
            <w:vAlign w:val="center"/>
          </w:tcPr>
          <w:p w14:paraId="169257DA" w14:textId="412F1BC9"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(9)</w:t>
            </w:r>
          </w:p>
        </w:tc>
        <w:tc>
          <w:tcPr>
            <w:tcW w:w="292" w:type="pct"/>
            <w:vAlign w:val="center"/>
          </w:tcPr>
          <w:p w14:paraId="6612867C" w14:textId="6E5F8C80"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(10)</w:t>
            </w:r>
          </w:p>
        </w:tc>
        <w:tc>
          <w:tcPr>
            <w:tcW w:w="341" w:type="pct"/>
            <w:vAlign w:val="center"/>
          </w:tcPr>
          <w:p w14:paraId="6FBE3E3A" w14:textId="0A5B390B"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(11)</w:t>
            </w:r>
          </w:p>
        </w:tc>
        <w:tc>
          <w:tcPr>
            <w:tcW w:w="340" w:type="pct"/>
            <w:vAlign w:val="center"/>
          </w:tcPr>
          <w:p w14:paraId="70662896" w14:textId="68A80075"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(12)</w:t>
            </w:r>
          </w:p>
        </w:tc>
        <w:tc>
          <w:tcPr>
            <w:tcW w:w="243" w:type="pct"/>
            <w:vAlign w:val="center"/>
          </w:tcPr>
          <w:p w14:paraId="1A2FE387" w14:textId="102681D1"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(13)</w:t>
            </w:r>
          </w:p>
        </w:tc>
        <w:tc>
          <w:tcPr>
            <w:tcW w:w="244" w:type="pct"/>
            <w:vAlign w:val="center"/>
          </w:tcPr>
          <w:p w14:paraId="3A386E36" w14:textId="304EE553"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(14)</w:t>
            </w:r>
          </w:p>
        </w:tc>
        <w:tc>
          <w:tcPr>
            <w:tcW w:w="279" w:type="pct"/>
          </w:tcPr>
          <w:p w14:paraId="21E8E1FD" w14:textId="5DC0760B"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(15)</w:t>
            </w:r>
          </w:p>
        </w:tc>
        <w:tc>
          <w:tcPr>
            <w:tcW w:w="278" w:type="pct"/>
          </w:tcPr>
          <w:p w14:paraId="7E326E9D" w14:textId="3B7D7C7B"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(16)</w:t>
            </w:r>
          </w:p>
        </w:tc>
        <w:tc>
          <w:tcPr>
            <w:tcW w:w="266" w:type="pct"/>
          </w:tcPr>
          <w:p w14:paraId="6FCA76B7" w14:textId="581D5785"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(17)</w:t>
            </w:r>
          </w:p>
        </w:tc>
        <w:tc>
          <w:tcPr>
            <w:tcW w:w="265" w:type="pct"/>
          </w:tcPr>
          <w:p w14:paraId="45394A15" w14:textId="78B3652D"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(18)</w:t>
            </w:r>
          </w:p>
        </w:tc>
        <w:tc>
          <w:tcPr>
            <w:tcW w:w="262" w:type="pct"/>
          </w:tcPr>
          <w:p w14:paraId="41DBEE5B" w14:textId="153D63B7"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b/>
                <w:color w:val="000000"/>
                <w:szCs w:val="22"/>
              </w:rPr>
            </w:pPr>
            <w:r w:rsidRPr="000762C0">
              <w:rPr>
                <w:rFonts w:ascii="Times New Roman" w:eastAsia="Calibri" w:hAnsi="Times New Roman"/>
                <w:b/>
                <w:color w:val="000000"/>
                <w:szCs w:val="22"/>
              </w:rPr>
              <w:t>(19)</w:t>
            </w:r>
          </w:p>
        </w:tc>
      </w:tr>
      <w:tr w:rsidR="00326BF0" w:rsidRPr="000762C0" w14:paraId="1129BDCB" w14:textId="77777777" w:rsidTr="00326BF0">
        <w:tc>
          <w:tcPr>
            <w:tcW w:w="174" w:type="pct"/>
            <w:vAlign w:val="center"/>
          </w:tcPr>
          <w:p w14:paraId="08C5514A" w14:textId="77777777"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color w:val="000000"/>
                <w:szCs w:val="22"/>
              </w:rPr>
            </w:pPr>
            <w:r w:rsidRPr="000762C0">
              <w:rPr>
                <w:rFonts w:ascii="Times New Roman" w:eastAsia="Calibri" w:hAnsi="Times New Roman"/>
                <w:color w:val="000000"/>
                <w:szCs w:val="22"/>
              </w:rPr>
              <w:t>1</w:t>
            </w:r>
          </w:p>
        </w:tc>
        <w:tc>
          <w:tcPr>
            <w:tcW w:w="230" w:type="pct"/>
          </w:tcPr>
          <w:p w14:paraId="04AD8CAE"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30" w:type="pct"/>
            <w:vAlign w:val="center"/>
          </w:tcPr>
          <w:p w14:paraId="14CC45D3" w14:textId="08962F9F"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31" w:type="pct"/>
          </w:tcPr>
          <w:p w14:paraId="7B9F5D21"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36" w:type="pct"/>
          </w:tcPr>
          <w:p w14:paraId="2BC4C502"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323" w:type="pct"/>
          </w:tcPr>
          <w:p w14:paraId="36C6A7AF" w14:textId="77777777" w:rsidR="00326BF0" w:rsidRPr="000762C0" w:rsidRDefault="00326BF0" w:rsidP="00326BF0">
            <w:pPr>
              <w:tabs>
                <w:tab w:val="left" w:pos="4860"/>
                <w:tab w:val="left" w:pos="8640"/>
                <w:tab w:val="left" w:pos="11790"/>
              </w:tabs>
              <w:spacing w:before="100" w:beforeAutospacing="1"/>
              <w:ind w:firstLine="567"/>
              <w:rPr>
                <w:rFonts w:ascii="Times New Roman" w:eastAsia="Calibri" w:hAnsi="Times New Roman"/>
                <w:b/>
                <w:color w:val="000000"/>
                <w:szCs w:val="22"/>
              </w:rPr>
            </w:pPr>
          </w:p>
        </w:tc>
        <w:tc>
          <w:tcPr>
            <w:tcW w:w="231" w:type="pct"/>
            <w:vAlign w:val="center"/>
          </w:tcPr>
          <w:p w14:paraId="7E1BA2C3"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77" w:type="pct"/>
            <w:vAlign w:val="center"/>
          </w:tcPr>
          <w:p w14:paraId="054009E8"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58" w:type="pct"/>
            <w:vAlign w:val="center"/>
          </w:tcPr>
          <w:p w14:paraId="04C8AE86"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92" w:type="pct"/>
            <w:vAlign w:val="center"/>
          </w:tcPr>
          <w:p w14:paraId="114763F9"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341" w:type="pct"/>
            <w:vAlign w:val="center"/>
          </w:tcPr>
          <w:p w14:paraId="7AD2F4DC"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340" w:type="pct"/>
          </w:tcPr>
          <w:p w14:paraId="0A089EFA"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43" w:type="pct"/>
          </w:tcPr>
          <w:p w14:paraId="07C78476"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44" w:type="pct"/>
          </w:tcPr>
          <w:p w14:paraId="0C3159B8"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79" w:type="pct"/>
          </w:tcPr>
          <w:p w14:paraId="5C4B99D2"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78" w:type="pct"/>
          </w:tcPr>
          <w:p w14:paraId="5B58ED0C"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66" w:type="pct"/>
          </w:tcPr>
          <w:p w14:paraId="7D8AC471"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65" w:type="pct"/>
          </w:tcPr>
          <w:p w14:paraId="4F9F1025"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62" w:type="pct"/>
          </w:tcPr>
          <w:p w14:paraId="243B4744"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r>
      <w:tr w:rsidR="00326BF0" w:rsidRPr="000762C0" w14:paraId="4AE112A7" w14:textId="77777777" w:rsidTr="00326BF0">
        <w:tc>
          <w:tcPr>
            <w:tcW w:w="174" w:type="pct"/>
            <w:vAlign w:val="center"/>
          </w:tcPr>
          <w:p w14:paraId="0962D02B" w14:textId="77777777"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color w:val="000000"/>
                <w:szCs w:val="22"/>
              </w:rPr>
            </w:pPr>
            <w:r w:rsidRPr="000762C0">
              <w:rPr>
                <w:rFonts w:ascii="Times New Roman" w:eastAsia="Calibri" w:hAnsi="Times New Roman"/>
                <w:color w:val="000000"/>
                <w:szCs w:val="22"/>
              </w:rPr>
              <w:t>2</w:t>
            </w:r>
          </w:p>
        </w:tc>
        <w:tc>
          <w:tcPr>
            <w:tcW w:w="230" w:type="pct"/>
          </w:tcPr>
          <w:p w14:paraId="79BBD18E"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30" w:type="pct"/>
            <w:vAlign w:val="center"/>
          </w:tcPr>
          <w:p w14:paraId="2ED8B6AC" w14:textId="10FA9F3E"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31" w:type="pct"/>
          </w:tcPr>
          <w:p w14:paraId="4AE4AF0A"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36" w:type="pct"/>
          </w:tcPr>
          <w:p w14:paraId="421BE235"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323" w:type="pct"/>
          </w:tcPr>
          <w:p w14:paraId="42C1E159"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31" w:type="pct"/>
            <w:vAlign w:val="center"/>
          </w:tcPr>
          <w:p w14:paraId="22EEE1DC"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77" w:type="pct"/>
            <w:vAlign w:val="center"/>
          </w:tcPr>
          <w:p w14:paraId="415B762F"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58" w:type="pct"/>
            <w:vAlign w:val="center"/>
          </w:tcPr>
          <w:p w14:paraId="6CD1CAEE"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92" w:type="pct"/>
            <w:vAlign w:val="center"/>
          </w:tcPr>
          <w:p w14:paraId="39719AFA"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341" w:type="pct"/>
            <w:vAlign w:val="center"/>
          </w:tcPr>
          <w:p w14:paraId="56533FBC"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340" w:type="pct"/>
          </w:tcPr>
          <w:p w14:paraId="52C1041C"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43" w:type="pct"/>
          </w:tcPr>
          <w:p w14:paraId="51C786D4"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44" w:type="pct"/>
          </w:tcPr>
          <w:p w14:paraId="6E8C58FE"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79" w:type="pct"/>
          </w:tcPr>
          <w:p w14:paraId="193EEA48"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78" w:type="pct"/>
          </w:tcPr>
          <w:p w14:paraId="1DAE961D"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66" w:type="pct"/>
          </w:tcPr>
          <w:p w14:paraId="4DC194BA"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65" w:type="pct"/>
          </w:tcPr>
          <w:p w14:paraId="16737445"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62" w:type="pct"/>
          </w:tcPr>
          <w:p w14:paraId="66404698"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r>
      <w:tr w:rsidR="00326BF0" w:rsidRPr="000762C0" w14:paraId="32860136" w14:textId="77777777" w:rsidTr="00326BF0">
        <w:tc>
          <w:tcPr>
            <w:tcW w:w="174" w:type="pct"/>
            <w:vAlign w:val="center"/>
          </w:tcPr>
          <w:p w14:paraId="37957DEA" w14:textId="77777777" w:rsidR="00326BF0" w:rsidRPr="000762C0" w:rsidRDefault="00326BF0" w:rsidP="00326BF0">
            <w:pPr>
              <w:tabs>
                <w:tab w:val="left" w:pos="4860"/>
                <w:tab w:val="left" w:pos="8640"/>
                <w:tab w:val="left" w:pos="11790"/>
              </w:tabs>
              <w:spacing w:before="100" w:beforeAutospacing="1"/>
              <w:jc w:val="center"/>
              <w:rPr>
                <w:rFonts w:ascii="Times New Roman" w:eastAsia="Calibri" w:hAnsi="Times New Roman"/>
                <w:color w:val="000000"/>
                <w:szCs w:val="22"/>
              </w:rPr>
            </w:pPr>
            <w:r w:rsidRPr="000762C0">
              <w:rPr>
                <w:rFonts w:ascii="Times New Roman" w:eastAsia="Calibri" w:hAnsi="Times New Roman"/>
                <w:color w:val="000000"/>
                <w:szCs w:val="22"/>
              </w:rPr>
              <w:t>3</w:t>
            </w:r>
          </w:p>
        </w:tc>
        <w:tc>
          <w:tcPr>
            <w:tcW w:w="230" w:type="pct"/>
          </w:tcPr>
          <w:p w14:paraId="39857FC9"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30" w:type="pct"/>
            <w:vAlign w:val="center"/>
          </w:tcPr>
          <w:p w14:paraId="7D0C4D66" w14:textId="35633218"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31" w:type="pct"/>
          </w:tcPr>
          <w:p w14:paraId="5C0248A0"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36" w:type="pct"/>
          </w:tcPr>
          <w:p w14:paraId="5EA904A7"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323" w:type="pct"/>
          </w:tcPr>
          <w:p w14:paraId="15247567"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31" w:type="pct"/>
            <w:vAlign w:val="center"/>
          </w:tcPr>
          <w:p w14:paraId="32B8B820"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77" w:type="pct"/>
            <w:vAlign w:val="center"/>
          </w:tcPr>
          <w:p w14:paraId="737C76F1"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58" w:type="pct"/>
            <w:vAlign w:val="center"/>
          </w:tcPr>
          <w:p w14:paraId="08EBFB28"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92" w:type="pct"/>
          </w:tcPr>
          <w:p w14:paraId="37C94528"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341" w:type="pct"/>
            <w:vAlign w:val="center"/>
          </w:tcPr>
          <w:p w14:paraId="3F6ED6A3"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340" w:type="pct"/>
          </w:tcPr>
          <w:p w14:paraId="1A2D1385"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43" w:type="pct"/>
          </w:tcPr>
          <w:p w14:paraId="4E5282CC"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44" w:type="pct"/>
          </w:tcPr>
          <w:p w14:paraId="4E70AFC3"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79" w:type="pct"/>
          </w:tcPr>
          <w:p w14:paraId="5413BC02"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78" w:type="pct"/>
          </w:tcPr>
          <w:p w14:paraId="14206F59"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66" w:type="pct"/>
          </w:tcPr>
          <w:p w14:paraId="3B5C5BE9"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65" w:type="pct"/>
          </w:tcPr>
          <w:p w14:paraId="613EC46C"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c>
          <w:tcPr>
            <w:tcW w:w="262" w:type="pct"/>
          </w:tcPr>
          <w:p w14:paraId="400247B7" w14:textId="77777777" w:rsidR="00326BF0" w:rsidRPr="000762C0" w:rsidRDefault="00326BF0" w:rsidP="00326BF0">
            <w:pPr>
              <w:tabs>
                <w:tab w:val="left" w:pos="4860"/>
                <w:tab w:val="left" w:pos="8640"/>
                <w:tab w:val="left" w:pos="11790"/>
              </w:tabs>
              <w:spacing w:before="100" w:beforeAutospacing="1"/>
              <w:ind w:firstLine="567"/>
              <w:jc w:val="center"/>
              <w:rPr>
                <w:rFonts w:ascii="Times New Roman" w:eastAsia="Calibri" w:hAnsi="Times New Roman"/>
                <w:b/>
                <w:color w:val="000000"/>
                <w:szCs w:val="22"/>
              </w:rPr>
            </w:pPr>
          </w:p>
        </w:tc>
      </w:tr>
    </w:tbl>
    <w:p w14:paraId="79AC38C3" w14:textId="6F65FA9F" w:rsidR="002D327F" w:rsidRPr="000762C0" w:rsidRDefault="002D327F" w:rsidP="002D327F">
      <w:pPr>
        <w:widowControl w:val="0"/>
        <w:ind w:firstLine="450"/>
        <w:rPr>
          <w:rFonts w:ascii="Times New Roman" w:hAnsi="Times New Roman"/>
          <w:i/>
          <w:iCs/>
          <w:sz w:val="22"/>
          <w:szCs w:val="22"/>
        </w:rPr>
      </w:pPr>
      <w:r w:rsidRPr="000762C0">
        <w:rPr>
          <w:rFonts w:ascii="Times New Roman" w:hAnsi="Times New Roman"/>
          <w:i/>
          <w:iCs/>
          <w:sz w:val="22"/>
          <w:szCs w:val="22"/>
        </w:rPr>
        <w:t>Ghi chú</w:t>
      </w:r>
    </w:p>
    <w:p w14:paraId="5F0A9B9B" w14:textId="62ACEB73" w:rsidR="002D327F" w:rsidRPr="000762C0" w:rsidRDefault="002D327F" w:rsidP="002D327F">
      <w:pPr>
        <w:widowControl w:val="0"/>
        <w:ind w:firstLine="450"/>
        <w:rPr>
          <w:rFonts w:ascii="Times New Roman" w:hAnsi="Times New Roman"/>
          <w:i/>
          <w:iCs/>
          <w:sz w:val="22"/>
          <w:szCs w:val="22"/>
        </w:rPr>
      </w:pPr>
      <w:r w:rsidRPr="000762C0">
        <w:rPr>
          <w:rFonts w:ascii="Times New Roman" w:hAnsi="Times New Roman"/>
          <w:i/>
          <w:iCs/>
          <w:sz w:val="22"/>
          <w:szCs w:val="22"/>
        </w:rPr>
        <w:t>Các cột (2), (3), (4)</w:t>
      </w:r>
      <w:r w:rsidR="00326BF0">
        <w:rPr>
          <w:rFonts w:ascii="Times New Roman" w:hAnsi="Times New Roman"/>
          <w:i/>
          <w:iCs/>
          <w:sz w:val="22"/>
          <w:szCs w:val="22"/>
        </w:rPr>
        <w:t>,</w:t>
      </w:r>
      <w:r w:rsidR="00326BF0" w:rsidRPr="00326BF0">
        <w:rPr>
          <w:rFonts w:ascii="Times New Roman" w:hAnsi="Times New Roman"/>
          <w:i/>
          <w:iCs/>
          <w:sz w:val="22"/>
          <w:szCs w:val="22"/>
        </w:rPr>
        <w:t xml:space="preserve"> </w:t>
      </w:r>
      <w:r w:rsidR="00326BF0" w:rsidRPr="000762C0">
        <w:rPr>
          <w:rFonts w:ascii="Times New Roman" w:hAnsi="Times New Roman"/>
          <w:i/>
          <w:iCs/>
          <w:sz w:val="22"/>
          <w:szCs w:val="22"/>
        </w:rPr>
        <w:t xml:space="preserve">(5), </w:t>
      </w:r>
      <w:r w:rsidR="002A4AED">
        <w:rPr>
          <w:rFonts w:ascii="Times New Roman" w:hAnsi="Times New Roman"/>
          <w:i/>
          <w:iCs/>
          <w:sz w:val="22"/>
          <w:szCs w:val="22"/>
        </w:rPr>
        <w:t xml:space="preserve"> </w:t>
      </w:r>
      <w:r w:rsidRPr="000762C0">
        <w:rPr>
          <w:rFonts w:ascii="Times New Roman" w:hAnsi="Times New Roman"/>
          <w:i/>
          <w:iCs/>
          <w:sz w:val="22"/>
          <w:szCs w:val="22"/>
        </w:rPr>
        <w:t>ghi phù hợp với Danh mục hàng hóa theo E-HSMT;</w:t>
      </w:r>
    </w:p>
    <w:p w14:paraId="3500726F" w14:textId="3A4D2AC5" w:rsidR="002D327F" w:rsidRPr="000762C0" w:rsidRDefault="002D327F" w:rsidP="002D327F">
      <w:pPr>
        <w:widowControl w:val="0"/>
        <w:ind w:firstLine="450"/>
        <w:rPr>
          <w:rFonts w:ascii="Times New Roman" w:hAnsi="Times New Roman"/>
          <w:i/>
          <w:iCs/>
          <w:sz w:val="22"/>
          <w:szCs w:val="22"/>
        </w:rPr>
      </w:pPr>
      <w:r w:rsidRPr="000762C0">
        <w:rPr>
          <w:rFonts w:ascii="Times New Roman" w:hAnsi="Times New Roman"/>
          <w:i/>
          <w:iCs/>
          <w:sz w:val="22"/>
          <w:szCs w:val="22"/>
        </w:rPr>
        <w:t xml:space="preserve">Các cột </w:t>
      </w:r>
      <w:r w:rsidR="00C8533F" w:rsidRPr="000762C0">
        <w:rPr>
          <w:rFonts w:ascii="Times New Roman" w:hAnsi="Times New Roman"/>
          <w:i/>
          <w:iCs/>
          <w:sz w:val="22"/>
          <w:szCs w:val="22"/>
        </w:rPr>
        <w:t>(6)</w:t>
      </w:r>
      <w:r w:rsidRPr="000762C0">
        <w:rPr>
          <w:rFonts w:ascii="Times New Roman" w:hAnsi="Times New Roman"/>
          <w:i/>
          <w:iCs/>
          <w:sz w:val="22"/>
          <w:szCs w:val="22"/>
        </w:rPr>
        <w:t>,</w:t>
      </w:r>
      <w:r w:rsidR="00C8533F" w:rsidRPr="000762C0">
        <w:rPr>
          <w:rFonts w:ascii="Times New Roman" w:hAnsi="Times New Roman"/>
          <w:i/>
          <w:iCs/>
          <w:sz w:val="22"/>
          <w:szCs w:val="22"/>
        </w:rPr>
        <w:t xml:space="preserve"> (7), </w:t>
      </w:r>
      <w:r w:rsidRPr="000762C0">
        <w:rPr>
          <w:rFonts w:ascii="Times New Roman" w:hAnsi="Times New Roman"/>
          <w:i/>
          <w:iCs/>
          <w:sz w:val="22"/>
          <w:szCs w:val="22"/>
        </w:rPr>
        <w:t xml:space="preserve"> (8), (9), (10),</w:t>
      </w:r>
      <w:r w:rsidR="00C8533F" w:rsidRPr="000762C0">
        <w:rPr>
          <w:rFonts w:ascii="Times New Roman" w:hAnsi="Times New Roman"/>
          <w:i/>
          <w:iCs/>
          <w:sz w:val="22"/>
          <w:szCs w:val="22"/>
        </w:rPr>
        <w:t xml:space="preserve"> (11), (12), (13), (14),</w:t>
      </w:r>
      <w:r w:rsidRPr="000762C0">
        <w:rPr>
          <w:rFonts w:ascii="Times New Roman" w:hAnsi="Times New Roman"/>
          <w:i/>
          <w:iCs/>
          <w:sz w:val="22"/>
          <w:szCs w:val="22"/>
        </w:rPr>
        <w:t xml:space="preserve"> (16)</w:t>
      </w:r>
      <w:r w:rsidR="00966C56" w:rsidRPr="000762C0">
        <w:rPr>
          <w:rFonts w:ascii="Times New Roman" w:hAnsi="Times New Roman"/>
          <w:i/>
          <w:iCs/>
          <w:sz w:val="22"/>
          <w:szCs w:val="22"/>
        </w:rPr>
        <w:t>, (18), (19)</w:t>
      </w:r>
      <w:r w:rsidRPr="000762C0">
        <w:rPr>
          <w:rFonts w:ascii="Times New Roman" w:hAnsi="Times New Roman"/>
          <w:i/>
          <w:iCs/>
          <w:sz w:val="22"/>
          <w:szCs w:val="22"/>
        </w:rPr>
        <w:t xml:space="preserve"> ghi thông tin sản phẩm tham dự thầu phù hợp với tài liệu lưu hành </w:t>
      </w:r>
    </w:p>
    <w:p w14:paraId="4DC6C4C8" w14:textId="77777777" w:rsidR="002D327F" w:rsidRPr="000762C0" w:rsidRDefault="002D327F" w:rsidP="002D327F">
      <w:pPr>
        <w:spacing w:before="120" w:after="120"/>
        <w:ind w:firstLine="567"/>
        <w:jc w:val="right"/>
        <w:rPr>
          <w:rFonts w:ascii="Times New Roman" w:hAnsi="Times New Roman"/>
          <w:b/>
          <w:bCs/>
          <w:sz w:val="22"/>
          <w:szCs w:val="22"/>
        </w:rPr>
      </w:pPr>
      <w:r w:rsidRPr="000762C0">
        <w:rPr>
          <w:rFonts w:ascii="Times New Roman" w:hAnsi="Times New Roman"/>
          <w:b/>
          <w:bCs/>
          <w:sz w:val="22"/>
          <w:szCs w:val="22"/>
        </w:rPr>
        <w:t>ĐẠI DIỆN HỢP PHÁP CỦA NHÀ THẦU</w:t>
      </w:r>
    </w:p>
    <w:p w14:paraId="5D7809DE" w14:textId="7360208A" w:rsidR="002D327F" w:rsidRPr="000762C0" w:rsidRDefault="002D327F" w:rsidP="002D327F">
      <w:pPr>
        <w:spacing w:before="120" w:after="120"/>
        <w:ind w:firstLine="567"/>
        <w:jc w:val="center"/>
        <w:rPr>
          <w:rFonts w:ascii="Times New Roman" w:hAnsi="Times New Roman"/>
          <w:i/>
          <w:iCs/>
          <w:sz w:val="22"/>
          <w:szCs w:val="22"/>
        </w:rPr>
      </w:pPr>
      <w:r w:rsidRPr="000762C0">
        <w:rPr>
          <w:rFonts w:ascii="Times New Roman" w:hAnsi="Times New Roman"/>
          <w:i/>
          <w:iCs/>
          <w:sz w:val="22"/>
          <w:szCs w:val="22"/>
        </w:rPr>
        <w:t xml:space="preserve">                                                                                                                                     </w:t>
      </w:r>
      <w:r w:rsidR="00326BF0">
        <w:rPr>
          <w:rFonts w:ascii="Times New Roman" w:hAnsi="Times New Roman"/>
          <w:i/>
          <w:iCs/>
          <w:sz w:val="22"/>
          <w:szCs w:val="22"/>
        </w:rPr>
        <w:t xml:space="preserve">                                             </w:t>
      </w:r>
      <w:r w:rsidRPr="000762C0">
        <w:rPr>
          <w:rFonts w:ascii="Times New Roman" w:hAnsi="Times New Roman"/>
          <w:i/>
          <w:iCs/>
          <w:sz w:val="22"/>
          <w:szCs w:val="22"/>
        </w:rPr>
        <w:t xml:space="preserve"> (Ký, đóng dấu và ghi rõ họ tên</w:t>
      </w:r>
    </w:p>
    <w:p w14:paraId="2CB3C260" w14:textId="77777777" w:rsidR="00326BF0" w:rsidRDefault="00326BF0" w:rsidP="00AA4854">
      <w:pPr>
        <w:spacing w:before="120"/>
        <w:jc w:val="both"/>
        <w:rPr>
          <w:rFonts w:ascii="Times New Roman" w:hAnsi="Times New Roman"/>
          <w:b/>
          <w:bCs/>
          <w:i/>
          <w:iCs/>
          <w:sz w:val="26"/>
          <w:szCs w:val="26"/>
        </w:rPr>
        <w:sectPr w:rsidR="00326BF0" w:rsidSect="00190CFD">
          <w:pgSz w:w="16838" w:h="11906" w:orient="landscape" w:code="9"/>
          <w:pgMar w:top="1134" w:right="1134" w:bottom="1701" w:left="1134" w:header="720" w:footer="720" w:gutter="0"/>
          <w:cols w:space="720"/>
          <w:docGrid w:linePitch="360"/>
        </w:sectPr>
      </w:pPr>
    </w:p>
    <w:p w14:paraId="5075DA77" w14:textId="77777777" w:rsidR="001E7050" w:rsidRPr="00326BF0" w:rsidRDefault="008D2CD2" w:rsidP="00326BF0">
      <w:pPr>
        <w:spacing w:before="120"/>
        <w:ind w:firstLine="567"/>
        <w:jc w:val="both"/>
        <w:rPr>
          <w:rFonts w:ascii="Times New Roman" w:hAnsi="Times New Roman"/>
          <w:i/>
          <w:iCs/>
          <w:sz w:val="26"/>
          <w:szCs w:val="26"/>
        </w:rPr>
      </w:pPr>
      <w:r w:rsidRPr="00326BF0">
        <w:rPr>
          <w:rFonts w:ascii="Times New Roman" w:hAnsi="Times New Roman"/>
          <w:i/>
          <w:iCs/>
          <w:sz w:val="26"/>
          <w:szCs w:val="26"/>
        </w:rPr>
        <w:lastRenderedPageBreak/>
        <w:t>Ghi chú: Bên mời thầu có File excel Mẫu số 1</w:t>
      </w:r>
      <w:r w:rsidR="00AA4854" w:rsidRPr="00326BF0">
        <w:rPr>
          <w:rFonts w:ascii="Times New Roman" w:hAnsi="Times New Roman"/>
          <w:i/>
          <w:iCs/>
          <w:sz w:val="26"/>
          <w:szCs w:val="26"/>
        </w:rPr>
        <w:t>7</w:t>
      </w:r>
      <w:r w:rsidRPr="00326BF0">
        <w:rPr>
          <w:rFonts w:ascii="Times New Roman" w:hAnsi="Times New Roman"/>
          <w:i/>
          <w:iCs/>
          <w:sz w:val="26"/>
          <w:szCs w:val="26"/>
        </w:rPr>
        <w:t xml:space="preserve"> “Biểu mẫu dự thầu gói thầu: Gói số </w:t>
      </w:r>
      <w:r w:rsidR="00491841" w:rsidRPr="00326BF0">
        <w:rPr>
          <w:rFonts w:ascii="Times New Roman" w:hAnsi="Times New Roman"/>
          <w:i/>
          <w:iCs/>
          <w:sz w:val="26"/>
          <w:szCs w:val="26"/>
        </w:rPr>
        <w:t>3</w:t>
      </w:r>
      <w:r w:rsidRPr="00326BF0">
        <w:rPr>
          <w:rFonts w:ascii="Times New Roman" w:hAnsi="Times New Roman"/>
          <w:i/>
          <w:iCs/>
          <w:sz w:val="26"/>
          <w:szCs w:val="26"/>
        </w:rPr>
        <w:t xml:space="preserve">: </w:t>
      </w:r>
      <w:r w:rsidRPr="00326BF0">
        <w:rPr>
          <w:rFonts w:ascii="Times New Roman" w:hAnsi="Times New Roman"/>
          <w:sz w:val="26"/>
          <w:szCs w:val="26"/>
        </w:rPr>
        <w:t xml:space="preserve">Gói thầu </w:t>
      </w:r>
      <w:r w:rsidR="00491841" w:rsidRPr="00326BF0">
        <w:rPr>
          <w:rFonts w:ascii="Times New Roman" w:hAnsi="Times New Roman"/>
          <w:sz w:val="26"/>
          <w:szCs w:val="26"/>
        </w:rPr>
        <w:t>Thiết bị</w:t>
      </w:r>
      <w:r w:rsidRPr="00326BF0">
        <w:rPr>
          <w:rFonts w:ascii="Times New Roman" w:hAnsi="Times New Roman"/>
          <w:sz w:val="26"/>
          <w:szCs w:val="26"/>
        </w:rPr>
        <w:t xml:space="preserve"> y tế (202</w:t>
      </w:r>
      <w:r w:rsidR="00491841" w:rsidRPr="00326BF0">
        <w:rPr>
          <w:rFonts w:ascii="Times New Roman" w:hAnsi="Times New Roman"/>
          <w:sz w:val="26"/>
          <w:szCs w:val="26"/>
        </w:rPr>
        <w:t>6</w:t>
      </w:r>
      <w:r w:rsidRPr="00326BF0">
        <w:rPr>
          <w:rFonts w:ascii="Times New Roman" w:hAnsi="Times New Roman"/>
          <w:sz w:val="26"/>
          <w:szCs w:val="26"/>
        </w:rPr>
        <w:t>/TNT-0</w:t>
      </w:r>
      <w:r w:rsidR="00491841" w:rsidRPr="00326BF0">
        <w:rPr>
          <w:rFonts w:ascii="Times New Roman" w:hAnsi="Times New Roman"/>
          <w:sz w:val="26"/>
          <w:szCs w:val="26"/>
        </w:rPr>
        <w:t>3</w:t>
      </w:r>
      <w:r w:rsidRPr="00326BF0">
        <w:rPr>
          <w:rFonts w:ascii="Times New Roman" w:hAnsi="Times New Roman"/>
          <w:sz w:val="26"/>
          <w:szCs w:val="26"/>
        </w:rPr>
        <w:t>)</w:t>
      </w:r>
      <w:r w:rsidRPr="00326BF0">
        <w:rPr>
          <w:rFonts w:ascii="Times New Roman" w:hAnsi="Times New Roman"/>
          <w:i/>
          <w:iCs/>
          <w:sz w:val="26"/>
          <w:szCs w:val="26"/>
        </w:rPr>
        <w:t xml:space="preserve">” đính cùng chương V. </w:t>
      </w:r>
      <w:r w:rsidR="006D2B45" w:rsidRPr="00326BF0">
        <w:rPr>
          <w:rFonts w:ascii="Times New Roman" w:hAnsi="Times New Roman"/>
          <w:i/>
          <w:iCs/>
          <w:sz w:val="26"/>
          <w:szCs w:val="26"/>
        </w:rPr>
        <w:t>Yêu cầu kỹ thuật</w:t>
      </w:r>
      <w:r w:rsidRPr="00326BF0">
        <w:rPr>
          <w:rFonts w:ascii="Times New Roman" w:hAnsi="Times New Roman"/>
          <w:i/>
          <w:iCs/>
          <w:sz w:val="26"/>
          <w:szCs w:val="26"/>
        </w:rPr>
        <w:t xml:space="preserve">. </w:t>
      </w:r>
    </w:p>
    <w:p w14:paraId="544AD681" w14:textId="77777777" w:rsidR="00AA4854" w:rsidRPr="00326BF0" w:rsidRDefault="00AA4854" w:rsidP="00326BF0">
      <w:pPr>
        <w:spacing w:before="120"/>
        <w:ind w:firstLine="720"/>
        <w:jc w:val="both"/>
        <w:rPr>
          <w:rFonts w:ascii="Times New Roman" w:hAnsi="Times New Roman"/>
          <w:i/>
          <w:iCs/>
          <w:sz w:val="26"/>
          <w:szCs w:val="26"/>
        </w:rPr>
      </w:pPr>
      <w:r w:rsidRPr="00326BF0">
        <w:rPr>
          <w:rFonts w:ascii="Times New Roman" w:hAnsi="Times New Roman"/>
          <w:i/>
          <w:iCs/>
          <w:sz w:val="26"/>
          <w:szCs w:val="26"/>
        </w:rPr>
        <w:t>Nhà thầu kê khai đầy đủ theo “Mẫu số 17”  và cung cấp file định dạng excel kèm E-HSDT cùng bản in ký đóng dấu, hợp lệ.</w:t>
      </w:r>
    </w:p>
    <w:p w14:paraId="62DDF32D" w14:textId="77777777" w:rsidR="00326BF0" w:rsidRDefault="00326BF0" w:rsidP="00326BF0">
      <w:pPr>
        <w:spacing w:before="120"/>
        <w:ind w:firstLine="720"/>
        <w:jc w:val="both"/>
        <w:rPr>
          <w:rFonts w:ascii="Times New Roman" w:hAnsi="Times New Roman"/>
          <w:i/>
          <w:iCs/>
          <w:sz w:val="26"/>
          <w:szCs w:val="26"/>
        </w:rPr>
      </w:pPr>
      <w:r>
        <w:rPr>
          <w:rFonts w:ascii="Times New Roman" w:hAnsi="Times New Roman"/>
          <w:i/>
          <w:iCs/>
          <w:sz w:val="26"/>
          <w:szCs w:val="26"/>
        </w:rPr>
        <w:t>- Cột (2): nhà thầu chọn đúng mã dự thầu, các thông tin tại cột (3), (4), (5) sẽ tự động điền nội dung phù hợp với danh mục mời thầu.</w:t>
      </w:r>
    </w:p>
    <w:p w14:paraId="77C6F9DC" w14:textId="50879188" w:rsidR="00326BF0" w:rsidRDefault="00326BF0" w:rsidP="00326BF0">
      <w:pPr>
        <w:spacing w:before="120"/>
        <w:ind w:firstLine="720"/>
        <w:jc w:val="both"/>
        <w:rPr>
          <w:rFonts w:ascii="Times New Roman" w:hAnsi="Times New Roman"/>
          <w:b/>
          <w:bCs/>
          <w:i/>
          <w:iCs/>
          <w:sz w:val="26"/>
          <w:szCs w:val="26"/>
        </w:rPr>
      </w:pPr>
      <w:r>
        <w:rPr>
          <w:rFonts w:ascii="Times New Roman" w:hAnsi="Times New Roman"/>
          <w:i/>
          <w:iCs/>
          <w:sz w:val="26"/>
          <w:szCs w:val="26"/>
        </w:rPr>
        <w:t xml:space="preserve">- Cột </w:t>
      </w:r>
      <w:r w:rsidRPr="00433CA7">
        <w:rPr>
          <w:rFonts w:ascii="Times New Roman" w:hAnsi="Times New Roman"/>
          <w:i/>
          <w:iCs/>
          <w:sz w:val="26"/>
          <w:szCs w:val="26"/>
        </w:rPr>
        <w:t>(</w:t>
      </w:r>
      <w:r>
        <w:rPr>
          <w:rFonts w:ascii="Times New Roman" w:hAnsi="Times New Roman"/>
          <w:i/>
          <w:iCs/>
          <w:sz w:val="26"/>
          <w:szCs w:val="26"/>
        </w:rPr>
        <w:t>6</w:t>
      </w:r>
      <w:r w:rsidRPr="00433CA7">
        <w:rPr>
          <w:rFonts w:ascii="Times New Roman" w:hAnsi="Times New Roman"/>
          <w:i/>
          <w:iCs/>
          <w:sz w:val="26"/>
          <w:szCs w:val="26"/>
        </w:rPr>
        <w:t xml:space="preserve">) Tên </w:t>
      </w:r>
      <w:r>
        <w:rPr>
          <w:rFonts w:ascii="Times New Roman" w:hAnsi="Times New Roman"/>
          <w:i/>
          <w:iCs/>
          <w:sz w:val="26"/>
          <w:szCs w:val="26"/>
        </w:rPr>
        <w:t>T</w:t>
      </w:r>
      <w:r>
        <w:rPr>
          <w:rFonts w:ascii="Times New Roman" w:hAnsi="Times New Roman"/>
          <w:i/>
          <w:iCs/>
          <w:sz w:val="26"/>
          <w:szCs w:val="26"/>
        </w:rPr>
        <w:t>BYT</w:t>
      </w:r>
      <w:r w:rsidRPr="00433CA7">
        <w:rPr>
          <w:rFonts w:ascii="Times New Roman" w:hAnsi="Times New Roman"/>
          <w:i/>
          <w:iCs/>
          <w:sz w:val="26"/>
          <w:szCs w:val="26"/>
        </w:rPr>
        <w:t xml:space="preserve"> dự thầu: Nhà thầu </w:t>
      </w:r>
      <w:r w:rsidRPr="00433CA7">
        <w:rPr>
          <w:rFonts w:ascii="Times New Roman" w:hAnsi="Times New Roman"/>
          <w:b/>
          <w:bCs/>
          <w:i/>
          <w:iCs/>
          <w:sz w:val="26"/>
          <w:szCs w:val="26"/>
        </w:rPr>
        <w:t>ghi đúng tên thương mại</w:t>
      </w:r>
      <w:r w:rsidRPr="00433CA7">
        <w:rPr>
          <w:rFonts w:ascii="Times New Roman" w:hAnsi="Times New Roman"/>
          <w:i/>
          <w:iCs/>
          <w:sz w:val="26"/>
          <w:szCs w:val="26"/>
        </w:rPr>
        <w:t xml:space="preserve"> của hàng hóa dự thầu (tên trên giấy phép lưu hành sản phẩm hoặc bao bì sản phẩm). </w:t>
      </w:r>
      <w:r w:rsidRPr="00433CA7">
        <w:rPr>
          <w:rFonts w:ascii="Times New Roman" w:hAnsi="Times New Roman"/>
          <w:b/>
          <w:bCs/>
          <w:i/>
          <w:iCs/>
          <w:sz w:val="26"/>
          <w:szCs w:val="26"/>
        </w:rPr>
        <w:t>Không copy tên nguyên vật liệu mời thầu</w:t>
      </w:r>
      <w:r>
        <w:rPr>
          <w:rFonts w:ascii="Times New Roman" w:hAnsi="Times New Roman"/>
          <w:b/>
          <w:bCs/>
          <w:i/>
          <w:iCs/>
          <w:sz w:val="26"/>
          <w:szCs w:val="26"/>
        </w:rPr>
        <w:t>.</w:t>
      </w:r>
    </w:p>
    <w:p w14:paraId="276C5812" w14:textId="77777777" w:rsidR="00326BF0" w:rsidRPr="00433CA7" w:rsidRDefault="00326BF0" w:rsidP="00326BF0">
      <w:pPr>
        <w:spacing w:before="120"/>
        <w:ind w:firstLine="720"/>
        <w:jc w:val="both"/>
        <w:rPr>
          <w:rFonts w:ascii="Times New Roman" w:hAnsi="Times New Roman"/>
          <w:i/>
          <w:iCs/>
          <w:sz w:val="26"/>
          <w:szCs w:val="26"/>
        </w:rPr>
      </w:pPr>
      <w:r w:rsidRPr="00433CA7">
        <w:rPr>
          <w:rFonts w:ascii="Times New Roman" w:hAnsi="Times New Roman"/>
          <w:i/>
          <w:iCs/>
          <w:sz w:val="26"/>
          <w:szCs w:val="26"/>
        </w:rPr>
        <w:t>-</w:t>
      </w:r>
      <w:r>
        <w:rPr>
          <w:rFonts w:ascii="Times New Roman" w:hAnsi="Times New Roman"/>
          <w:i/>
          <w:iCs/>
          <w:sz w:val="26"/>
          <w:szCs w:val="26"/>
        </w:rPr>
        <w:t xml:space="preserve"> Cột </w:t>
      </w:r>
      <w:r w:rsidRPr="00433CA7">
        <w:rPr>
          <w:rFonts w:ascii="Times New Roman" w:hAnsi="Times New Roman"/>
          <w:i/>
          <w:iCs/>
          <w:sz w:val="26"/>
          <w:szCs w:val="26"/>
        </w:rPr>
        <w:t>(</w:t>
      </w:r>
      <w:r>
        <w:rPr>
          <w:rFonts w:ascii="Times New Roman" w:hAnsi="Times New Roman"/>
          <w:i/>
          <w:iCs/>
          <w:sz w:val="26"/>
          <w:szCs w:val="26"/>
        </w:rPr>
        <w:t>7</w:t>
      </w:r>
      <w:r w:rsidRPr="00433CA7">
        <w:rPr>
          <w:rFonts w:ascii="Times New Roman" w:hAnsi="Times New Roman"/>
          <w:i/>
          <w:iCs/>
          <w:sz w:val="26"/>
          <w:szCs w:val="26"/>
        </w:rPr>
        <w:t xml:space="preserve">) Đặc tính kỹ thuật: nhà thầu ghi rõ tiêu chuẩn kỹ thuật của hàng hóa thương mại dự thầu, </w:t>
      </w:r>
      <w:r w:rsidRPr="00433CA7">
        <w:rPr>
          <w:rFonts w:ascii="Times New Roman" w:hAnsi="Times New Roman"/>
          <w:b/>
          <w:bCs/>
          <w:i/>
          <w:iCs/>
          <w:sz w:val="26"/>
          <w:szCs w:val="26"/>
        </w:rPr>
        <w:t>không copy tiêu chuẩn kỹ thuật mời thầu</w:t>
      </w:r>
      <w:r>
        <w:rPr>
          <w:rFonts w:ascii="Times New Roman" w:hAnsi="Times New Roman"/>
          <w:b/>
          <w:bCs/>
          <w:i/>
          <w:iCs/>
          <w:sz w:val="26"/>
          <w:szCs w:val="26"/>
        </w:rPr>
        <w:t>.</w:t>
      </w:r>
    </w:p>
    <w:p w14:paraId="027B7ACB" w14:textId="77777777" w:rsidR="00326BF0" w:rsidRDefault="00326BF0" w:rsidP="00326BF0">
      <w:pPr>
        <w:spacing w:before="120"/>
        <w:ind w:firstLine="720"/>
        <w:jc w:val="both"/>
        <w:rPr>
          <w:rFonts w:ascii="Times New Roman" w:hAnsi="Times New Roman"/>
          <w:i/>
          <w:iCs/>
          <w:sz w:val="26"/>
          <w:szCs w:val="26"/>
        </w:rPr>
      </w:pPr>
      <w:r w:rsidRPr="00433CA7">
        <w:rPr>
          <w:rFonts w:ascii="Times New Roman" w:hAnsi="Times New Roman"/>
          <w:i/>
          <w:iCs/>
          <w:sz w:val="26"/>
          <w:szCs w:val="26"/>
        </w:rPr>
        <w:t xml:space="preserve">- </w:t>
      </w:r>
      <w:r>
        <w:rPr>
          <w:rFonts w:ascii="Times New Roman" w:hAnsi="Times New Roman"/>
          <w:i/>
          <w:iCs/>
          <w:sz w:val="26"/>
          <w:szCs w:val="26"/>
        </w:rPr>
        <w:t xml:space="preserve">Cột </w:t>
      </w:r>
      <w:r w:rsidRPr="00433CA7">
        <w:rPr>
          <w:rFonts w:ascii="Times New Roman" w:hAnsi="Times New Roman"/>
          <w:i/>
          <w:iCs/>
          <w:sz w:val="26"/>
          <w:szCs w:val="26"/>
        </w:rPr>
        <w:t>(</w:t>
      </w:r>
      <w:r>
        <w:rPr>
          <w:rFonts w:ascii="Times New Roman" w:hAnsi="Times New Roman"/>
          <w:i/>
          <w:iCs/>
          <w:sz w:val="26"/>
          <w:szCs w:val="26"/>
        </w:rPr>
        <w:t>8</w:t>
      </w:r>
      <w:r w:rsidRPr="00433CA7">
        <w:rPr>
          <w:rFonts w:ascii="Times New Roman" w:hAnsi="Times New Roman"/>
          <w:i/>
          <w:iCs/>
          <w:sz w:val="26"/>
          <w:szCs w:val="26"/>
        </w:rPr>
        <w:t>) Mã</w:t>
      </w:r>
      <w:r>
        <w:rPr>
          <w:rFonts w:ascii="Times New Roman" w:hAnsi="Times New Roman"/>
          <w:i/>
          <w:iCs/>
          <w:sz w:val="26"/>
          <w:szCs w:val="26"/>
        </w:rPr>
        <w:t xml:space="preserve"> hàng</w:t>
      </w:r>
      <w:r w:rsidRPr="00433CA7">
        <w:rPr>
          <w:rFonts w:ascii="Times New Roman" w:hAnsi="Times New Roman"/>
          <w:i/>
          <w:iCs/>
          <w:sz w:val="26"/>
          <w:szCs w:val="26"/>
        </w:rPr>
        <w:t>: là số catalog của nhà sản xuất hoặc của công ty cung cấp để xác định hàng hóa.</w:t>
      </w:r>
    </w:p>
    <w:p w14:paraId="56225F76" w14:textId="77777777" w:rsidR="00326BF0" w:rsidRPr="00433CA7" w:rsidRDefault="00326BF0" w:rsidP="00326BF0">
      <w:pPr>
        <w:spacing w:before="120"/>
        <w:ind w:firstLine="720"/>
        <w:jc w:val="both"/>
        <w:rPr>
          <w:rFonts w:ascii="Times New Roman" w:hAnsi="Times New Roman"/>
          <w:i/>
          <w:iCs/>
          <w:sz w:val="26"/>
          <w:szCs w:val="26"/>
        </w:rPr>
      </w:pPr>
      <w:r w:rsidRPr="00433CA7">
        <w:rPr>
          <w:rFonts w:ascii="Times New Roman" w:hAnsi="Times New Roman"/>
          <w:i/>
          <w:iCs/>
          <w:sz w:val="26"/>
          <w:szCs w:val="26"/>
        </w:rPr>
        <w:t>-</w:t>
      </w:r>
      <w:r>
        <w:rPr>
          <w:rFonts w:ascii="Times New Roman" w:hAnsi="Times New Roman"/>
          <w:i/>
          <w:iCs/>
          <w:sz w:val="26"/>
          <w:szCs w:val="26"/>
        </w:rPr>
        <w:t xml:space="preserve"> Cột </w:t>
      </w:r>
      <w:r w:rsidRPr="00433CA7">
        <w:rPr>
          <w:rFonts w:ascii="Times New Roman" w:hAnsi="Times New Roman"/>
          <w:i/>
          <w:iCs/>
          <w:sz w:val="26"/>
          <w:szCs w:val="26"/>
        </w:rPr>
        <w:t>(</w:t>
      </w:r>
      <w:r>
        <w:rPr>
          <w:rFonts w:ascii="Times New Roman" w:hAnsi="Times New Roman"/>
          <w:i/>
          <w:iCs/>
          <w:sz w:val="26"/>
          <w:szCs w:val="26"/>
        </w:rPr>
        <w:t>9</w:t>
      </w:r>
      <w:r w:rsidRPr="00433CA7">
        <w:rPr>
          <w:rFonts w:ascii="Times New Roman" w:hAnsi="Times New Roman"/>
          <w:i/>
          <w:iCs/>
          <w:sz w:val="26"/>
          <w:szCs w:val="26"/>
        </w:rPr>
        <w:t>) Hãng sản xuất: là thể nhân hoặc pháp nhân có trách nhiệm đối với việc thiết kế, sản xuất, đóng gói và ghi nhãn sản phẩm trước khi sản phẩm này được đưa ra thị trường dưới nhãn hiệu riêng.</w:t>
      </w:r>
    </w:p>
    <w:p w14:paraId="7FB52807" w14:textId="77777777" w:rsidR="00326BF0" w:rsidRPr="00433CA7" w:rsidRDefault="00326BF0" w:rsidP="00326BF0">
      <w:pPr>
        <w:spacing w:before="120"/>
        <w:ind w:firstLine="720"/>
        <w:jc w:val="both"/>
        <w:rPr>
          <w:rFonts w:ascii="Times New Roman" w:hAnsi="Times New Roman"/>
          <w:i/>
          <w:iCs/>
          <w:sz w:val="26"/>
          <w:szCs w:val="26"/>
        </w:rPr>
      </w:pPr>
      <w:r w:rsidRPr="00433CA7">
        <w:rPr>
          <w:rFonts w:ascii="Times New Roman" w:hAnsi="Times New Roman"/>
          <w:i/>
          <w:iCs/>
          <w:sz w:val="26"/>
          <w:szCs w:val="26"/>
        </w:rPr>
        <w:t>-</w:t>
      </w:r>
      <w:r>
        <w:rPr>
          <w:rFonts w:ascii="Times New Roman" w:hAnsi="Times New Roman"/>
          <w:i/>
          <w:iCs/>
          <w:sz w:val="26"/>
          <w:szCs w:val="26"/>
        </w:rPr>
        <w:t xml:space="preserve"> Cột </w:t>
      </w:r>
      <w:r w:rsidRPr="00433CA7">
        <w:rPr>
          <w:rFonts w:ascii="Times New Roman" w:hAnsi="Times New Roman"/>
          <w:i/>
          <w:iCs/>
          <w:sz w:val="26"/>
          <w:szCs w:val="26"/>
        </w:rPr>
        <w:t>(</w:t>
      </w:r>
      <w:r>
        <w:rPr>
          <w:rFonts w:ascii="Times New Roman" w:hAnsi="Times New Roman"/>
          <w:i/>
          <w:iCs/>
          <w:sz w:val="26"/>
          <w:szCs w:val="26"/>
        </w:rPr>
        <w:t>10</w:t>
      </w:r>
      <w:r w:rsidRPr="00433CA7">
        <w:rPr>
          <w:rFonts w:ascii="Times New Roman" w:hAnsi="Times New Roman"/>
          <w:i/>
          <w:iCs/>
          <w:sz w:val="26"/>
          <w:szCs w:val="26"/>
        </w:rPr>
        <w:t>) Nước sản xuất: Nước sản xuất của hàng hóa dự thầu căn cứ vào thông tin ghi trên một trong các giấy tờ sau đây:</w:t>
      </w:r>
    </w:p>
    <w:p w14:paraId="63CD968B" w14:textId="77777777" w:rsidR="00326BF0" w:rsidRPr="00433CA7" w:rsidRDefault="00326BF0" w:rsidP="00326BF0">
      <w:pPr>
        <w:spacing w:before="120"/>
        <w:jc w:val="both"/>
        <w:rPr>
          <w:rFonts w:ascii="Times New Roman" w:hAnsi="Times New Roman"/>
          <w:i/>
          <w:iCs/>
          <w:sz w:val="26"/>
          <w:szCs w:val="26"/>
        </w:rPr>
      </w:pPr>
      <w:r w:rsidRPr="00433CA7">
        <w:rPr>
          <w:rFonts w:ascii="Times New Roman" w:hAnsi="Times New Roman"/>
          <w:i/>
          <w:iCs/>
          <w:sz w:val="26"/>
          <w:szCs w:val="26"/>
        </w:rPr>
        <w:tab/>
        <w:t>+ Giấy phép nhập khẩu;</w:t>
      </w:r>
    </w:p>
    <w:p w14:paraId="61153207" w14:textId="77777777" w:rsidR="00326BF0" w:rsidRPr="00433CA7" w:rsidRDefault="00326BF0" w:rsidP="00326BF0">
      <w:pPr>
        <w:spacing w:before="120"/>
        <w:jc w:val="both"/>
        <w:rPr>
          <w:rFonts w:ascii="Times New Roman" w:hAnsi="Times New Roman"/>
          <w:i/>
          <w:iCs/>
          <w:sz w:val="26"/>
          <w:szCs w:val="26"/>
        </w:rPr>
      </w:pPr>
      <w:r w:rsidRPr="00433CA7">
        <w:rPr>
          <w:rFonts w:ascii="Times New Roman" w:hAnsi="Times New Roman"/>
          <w:i/>
          <w:iCs/>
          <w:sz w:val="26"/>
          <w:szCs w:val="26"/>
        </w:rPr>
        <w:tab/>
        <w:t>+ Số lưu hành (bao gồm cả giấy chứng nhận đăng ký lưu hành);</w:t>
      </w:r>
    </w:p>
    <w:p w14:paraId="052D2717" w14:textId="77777777" w:rsidR="00326BF0" w:rsidRDefault="00326BF0" w:rsidP="00326BF0">
      <w:pPr>
        <w:spacing w:before="120"/>
        <w:jc w:val="both"/>
        <w:rPr>
          <w:rFonts w:ascii="Times New Roman" w:hAnsi="Times New Roman"/>
          <w:i/>
          <w:iCs/>
          <w:sz w:val="26"/>
          <w:szCs w:val="26"/>
        </w:rPr>
      </w:pPr>
      <w:r w:rsidRPr="00433CA7">
        <w:rPr>
          <w:rFonts w:ascii="Times New Roman" w:hAnsi="Times New Roman"/>
          <w:i/>
          <w:iCs/>
          <w:sz w:val="26"/>
          <w:szCs w:val="26"/>
        </w:rPr>
        <w:tab/>
        <w:t>+ Giấy chứng nhận lưu hành tự do</w:t>
      </w:r>
      <w:r>
        <w:rPr>
          <w:rFonts w:ascii="Times New Roman" w:hAnsi="Times New Roman"/>
          <w:i/>
          <w:iCs/>
          <w:sz w:val="26"/>
          <w:szCs w:val="26"/>
        </w:rPr>
        <w:t xml:space="preserve"> (CFS)</w:t>
      </w:r>
      <w:r w:rsidRPr="00433CA7">
        <w:rPr>
          <w:rFonts w:ascii="Times New Roman" w:hAnsi="Times New Roman"/>
          <w:i/>
          <w:iCs/>
          <w:sz w:val="26"/>
          <w:szCs w:val="26"/>
        </w:rPr>
        <w:t xml:space="preserve"> và giấy chứng nhận đạt tiêu chuẩn quản lý chất lượng ISO 13485. </w:t>
      </w:r>
    </w:p>
    <w:p w14:paraId="44F62482" w14:textId="77777777" w:rsidR="00326BF0" w:rsidRDefault="00326BF0" w:rsidP="00326BF0">
      <w:pPr>
        <w:spacing w:before="120"/>
        <w:ind w:firstLine="720"/>
        <w:jc w:val="both"/>
        <w:rPr>
          <w:rFonts w:ascii="Times New Roman" w:hAnsi="Times New Roman"/>
          <w:i/>
          <w:iCs/>
          <w:sz w:val="26"/>
          <w:szCs w:val="26"/>
        </w:rPr>
      </w:pPr>
      <w:r>
        <w:rPr>
          <w:rFonts w:ascii="Times New Roman" w:hAnsi="Times New Roman"/>
          <w:i/>
          <w:iCs/>
          <w:sz w:val="26"/>
          <w:szCs w:val="26"/>
        </w:rPr>
        <w:t xml:space="preserve">- Cột (11): </w:t>
      </w:r>
      <w:r w:rsidRPr="00326BF0">
        <w:rPr>
          <w:rFonts w:ascii="Times New Roman" w:hAnsi="Times New Roman"/>
          <w:i/>
          <w:iCs/>
          <w:sz w:val="26"/>
          <w:szCs w:val="26"/>
        </w:rPr>
        <w:t>Phân loại TTBYT</w:t>
      </w:r>
      <w:r>
        <w:rPr>
          <w:rFonts w:ascii="Times New Roman" w:hAnsi="Times New Roman"/>
          <w:i/>
          <w:iCs/>
          <w:sz w:val="26"/>
          <w:szCs w:val="26"/>
        </w:rPr>
        <w:t xml:space="preserve">: </w:t>
      </w:r>
      <w:r w:rsidRPr="00326BF0">
        <w:rPr>
          <w:rFonts w:ascii="Times New Roman" w:hAnsi="Times New Roman"/>
          <w:i/>
          <w:iCs/>
          <w:sz w:val="26"/>
          <w:szCs w:val="26"/>
        </w:rPr>
        <w:t>Điền loại A/B/C/D</w:t>
      </w:r>
      <w:r w:rsidRPr="00326BF0">
        <w:rPr>
          <w:rFonts w:ascii="Times New Roman" w:hAnsi="Times New Roman"/>
          <w:i/>
          <w:iCs/>
          <w:sz w:val="26"/>
          <w:szCs w:val="26"/>
        </w:rPr>
        <w:t xml:space="preserve"> </w:t>
      </w:r>
    </w:p>
    <w:p w14:paraId="53C418B0" w14:textId="3C87E88B" w:rsidR="00326BF0" w:rsidRDefault="00326BF0" w:rsidP="00326BF0">
      <w:pPr>
        <w:spacing w:before="120"/>
        <w:ind w:firstLine="720"/>
        <w:jc w:val="both"/>
        <w:rPr>
          <w:rFonts w:ascii="Times New Roman" w:hAnsi="Times New Roman"/>
          <w:i/>
          <w:iCs/>
          <w:sz w:val="26"/>
          <w:szCs w:val="26"/>
        </w:rPr>
      </w:pPr>
      <w:r w:rsidRPr="00433CA7">
        <w:rPr>
          <w:rFonts w:ascii="Times New Roman" w:hAnsi="Times New Roman"/>
          <w:i/>
          <w:iCs/>
          <w:sz w:val="26"/>
          <w:szCs w:val="26"/>
        </w:rPr>
        <w:t xml:space="preserve">- </w:t>
      </w:r>
      <w:r>
        <w:rPr>
          <w:rFonts w:ascii="Times New Roman" w:hAnsi="Times New Roman"/>
          <w:i/>
          <w:iCs/>
          <w:sz w:val="26"/>
          <w:szCs w:val="26"/>
        </w:rPr>
        <w:t xml:space="preserve">Cột </w:t>
      </w:r>
      <w:r w:rsidRPr="00433CA7">
        <w:rPr>
          <w:rFonts w:ascii="Times New Roman" w:hAnsi="Times New Roman"/>
          <w:i/>
          <w:iCs/>
          <w:sz w:val="26"/>
          <w:szCs w:val="26"/>
        </w:rPr>
        <w:t>(</w:t>
      </w:r>
      <w:r>
        <w:rPr>
          <w:rFonts w:ascii="Times New Roman" w:hAnsi="Times New Roman"/>
          <w:i/>
          <w:iCs/>
          <w:sz w:val="26"/>
          <w:szCs w:val="26"/>
        </w:rPr>
        <w:t>12</w:t>
      </w:r>
      <w:r w:rsidRPr="00433CA7">
        <w:rPr>
          <w:rFonts w:ascii="Times New Roman" w:hAnsi="Times New Roman"/>
          <w:i/>
          <w:iCs/>
          <w:sz w:val="26"/>
          <w:szCs w:val="26"/>
        </w:rPr>
        <w:t xml:space="preserve">) </w:t>
      </w:r>
      <w:r w:rsidRPr="00326BF0">
        <w:rPr>
          <w:rFonts w:ascii="Times New Roman" w:hAnsi="Times New Roman"/>
          <w:i/>
          <w:iCs/>
          <w:sz w:val="26"/>
          <w:szCs w:val="26"/>
        </w:rPr>
        <w:t>Số đăng ký lưu hành/ Giấp phép nhập khẩu: Là số đăng ký hoặc số giấy phép nhập khẩu do cơ quan có thẩm quyền cấp.</w:t>
      </w:r>
    </w:p>
    <w:p w14:paraId="24F40AF4" w14:textId="77777777" w:rsidR="00326BF0" w:rsidRPr="00433CA7" w:rsidRDefault="00326BF0" w:rsidP="00326BF0">
      <w:pPr>
        <w:spacing w:before="120"/>
        <w:ind w:firstLine="720"/>
        <w:jc w:val="both"/>
        <w:rPr>
          <w:rFonts w:ascii="Times New Roman" w:hAnsi="Times New Roman"/>
          <w:i/>
          <w:iCs/>
          <w:sz w:val="26"/>
          <w:szCs w:val="26"/>
        </w:rPr>
      </w:pPr>
      <w:r w:rsidRPr="00433CA7">
        <w:rPr>
          <w:rFonts w:ascii="Times New Roman" w:hAnsi="Times New Roman"/>
          <w:i/>
          <w:iCs/>
          <w:sz w:val="26"/>
          <w:szCs w:val="26"/>
        </w:rPr>
        <w:t>-</w:t>
      </w:r>
      <w:r>
        <w:rPr>
          <w:rFonts w:ascii="Times New Roman" w:hAnsi="Times New Roman"/>
          <w:i/>
          <w:iCs/>
          <w:sz w:val="26"/>
          <w:szCs w:val="26"/>
        </w:rPr>
        <w:t xml:space="preserve"> Cột </w:t>
      </w:r>
      <w:r w:rsidRPr="00433CA7">
        <w:rPr>
          <w:rFonts w:ascii="Times New Roman" w:hAnsi="Times New Roman"/>
          <w:i/>
          <w:iCs/>
          <w:sz w:val="26"/>
          <w:szCs w:val="26"/>
        </w:rPr>
        <w:t>(1</w:t>
      </w:r>
      <w:r>
        <w:rPr>
          <w:rFonts w:ascii="Times New Roman" w:hAnsi="Times New Roman"/>
          <w:i/>
          <w:iCs/>
          <w:sz w:val="26"/>
          <w:szCs w:val="26"/>
        </w:rPr>
        <w:t>3</w:t>
      </w:r>
      <w:r w:rsidRPr="00433CA7">
        <w:rPr>
          <w:rFonts w:ascii="Times New Roman" w:hAnsi="Times New Roman"/>
          <w:i/>
          <w:iCs/>
          <w:sz w:val="26"/>
          <w:szCs w:val="26"/>
        </w:rPr>
        <w:t>) Quy cách đóng gói: Ghi cụ thể quy cách đóng gói của sản phẩm dự thầu, có tài liệu chứng minh.</w:t>
      </w:r>
    </w:p>
    <w:p w14:paraId="41550583" w14:textId="77777777" w:rsidR="00326BF0" w:rsidRPr="00433CA7" w:rsidRDefault="00326BF0" w:rsidP="00326BF0">
      <w:pPr>
        <w:spacing w:before="120"/>
        <w:ind w:firstLine="720"/>
        <w:jc w:val="both"/>
        <w:rPr>
          <w:rFonts w:ascii="Times New Roman" w:hAnsi="Times New Roman"/>
          <w:i/>
          <w:iCs/>
          <w:sz w:val="26"/>
          <w:szCs w:val="26"/>
        </w:rPr>
      </w:pPr>
      <w:r w:rsidRPr="00433CA7">
        <w:rPr>
          <w:rFonts w:ascii="Times New Roman" w:hAnsi="Times New Roman"/>
          <w:i/>
          <w:iCs/>
          <w:sz w:val="26"/>
          <w:szCs w:val="26"/>
        </w:rPr>
        <w:t xml:space="preserve">- </w:t>
      </w:r>
      <w:r>
        <w:rPr>
          <w:rFonts w:ascii="Times New Roman" w:hAnsi="Times New Roman"/>
          <w:i/>
          <w:iCs/>
          <w:sz w:val="26"/>
          <w:szCs w:val="26"/>
        </w:rPr>
        <w:t xml:space="preserve">Cột </w:t>
      </w:r>
      <w:r w:rsidRPr="00433CA7">
        <w:rPr>
          <w:rFonts w:ascii="Times New Roman" w:hAnsi="Times New Roman"/>
          <w:i/>
          <w:iCs/>
          <w:sz w:val="26"/>
          <w:szCs w:val="26"/>
        </w:rPr>
        <w:t>(1</w:t>
      </w:r>
      <w:r>
        <w:rPr>
          <w:rFonts w:ascii="Times New Roman" w:hAnsi="Times New Roman"/>
          <w:i/>
          <w:iCs/>
          <w:sz w:val="26"/>
          <w:szCs w:val="26"/>
        </w:rPr>
        <w:t>4</w:t>
      </w:r>
      <w:r w:rsidRPr="00433CA7">
        <w:rPr>
          <w:rFonts w:ascii="Times New Roman" w:hAnsi="Times New Roman"/>
          <w:i/>
          <w:iCs/>
          <w:sz w:val="26"/>
          <w:szCs w:val="26"/>
        </w:rPr>
        <w:t>) Đơn vị tính: Đơn vị tính tham gia dự thầu.</w:t>
      </w:r>
    </w:p>
    <w:p w14:paraId="75C14861" w14:textId="77777777" w:rsidR="00326BF0" w:rsidRDefault="00326BF0" w:rsidP="00326BF0">
      <w:pPr>
        <w:spacing w:before="120"/>
        <w:ind w:firstLine="720"/>
        <w:jc w:val="both"/>
        <w:rPr>
          <w:rFonts w:ascii="Times New Roman" w:hAnsi="Times New Roman"/>
          <w:i/>
          <w:iCs/>
          <w:sz w:val="26"/>
          <w:szCs w:val="26"/>
        </w:rPr>
      </w:pPr>
      <w:r w:rsidRPr="00433CA7">
        <w:rPr>
          <w:rFonts w:ascii="Times New Roman" w:hAnsi="Times New Roman"/>
          <w:i/>
          <w:iCs/>
          <w:sz w:val="26"/>
          <w:szCs w:val="26"/>
        </w:rPr>
        <w:t>-</w:t>
      </w:r>
      <w:r>
        <w:rPr>
          <w:rFonts w:ascii="Times New Roman" w:hAnsi="Times New Roman"/>
          <w:i/>
          <w:iCs/>
          <w:sz w:val="26"/>
          <w:szCs w:val="26"/>
        </w:rPr>
        <w:t xml:space="preserve"> Cột </w:t>
      </w:r>
      <w:r w:rsidRPr="00433CA7">
        <w:rPr>
          <w:rFonts w:ascii="Times New Roman" w:hAnsi="Times New Roman"/>
          <w:i/>
          <w:iCs/>
          <w:sz w:val="26"/>
          <w:szCs w:val="26"/>
        </w:rPr>
        <w:t>(1</w:t>
      </w:r>
      <w:r>
        <w:rPr>
          <w:rFonts w:ascii="Times New Roman" w:hAnsi="Times New Roman"/>
          <w:i/>
          <w:iCs/>
          <w:sz w:val="26"/>
          <w:szCs w:val="26"/>
        </w:rPr>
        <w:t>5</w:t>
      </w:r>
      <w:r w:rsidRPr="00433CA7">
        <w:rPr>
          <w:rFonts w:ascii="Times New Roman" w:hAnsi="Times New Roman"/>
          <w:i/>
          <w:iCs/>
          <w:sz w:val="26"/>
          <w:szCs w:val="26"/>
        </w:rPr>
        <w:t>): Số lượng dự thầu: Nhà thầu tự ghi theo nguyên tắc: số lượng dự thầu có thể khác số lượng mời thầu do khác quy cách đóng gói, và phải đảm bảo tổng số lượng của mã dự thầu tương đương tổng số lượng kế hoạch của mã mời thầu tương ứng.</w:t>
      </w:r>
    </w:p>
    <w:p w14:paraId="1302B09F" w14:textId="77777777" w:rsidR="00326BF0" w:rsidRPr="00C661BE" w:rsidRDefault="00326BF0" w:rsidP="00326BF0">
      <w:pPr>
        <w:spacing w:before="120"/>
        <w:ind w:firstLine="720"/>
        <w:jc w:val="both"/>
        <w:rPr>
          <w:rFonts w:ascii="Times New Roman" w:hAnsi="Times New Roman"/>
          <w:i/>
          <w:iCs/>
          <w:sz w:val="26"/>
          <w:szCs w:val="26"/>
        </w:rPr>
      </w:pPr>
      <w:r>
        <w:rPr>
          <w:rFonts w:ascii="Times New Roman" w:hAnsi="Times New Roman"/>
          <w:i/>
          <w:iCs/>
          <w:sz w:val="26"/>
          <w:szCs w:val="26"/>
        </w:rPr>
        <w:t xml:space="preserve">- Cột (18): Giá kê khai/ giá niêm yết: Nhà thông cung cấp giá kê khai còn hiệu lực với các mặt hàng bắt buộc phải kê khai giá hoặc giá niêm yết </w:t>
      </w:r>
      <w:r w:rsidRPr="00282447">
        <w:rPr>
          <w:rFonts w:ascii="Times New Roman" w:hAnsi="Times New Roman"/>
          <w:i/>
          <w:iCs/>
          <w:sz w:val="26"/>
          <w:szCs w:val="26"/>
        </w:rPr>
        <w:t>theo quy định của Luật giá 16/2023/QH15</w:t>
      </w:r>
      <w:r>
        <w:rPr>
          <w:rFonts w:ascii="Times New Roman" w:hAnsi="Times New Roman"/>
          <w:i/>
          <w:iCs/>
          <w:sz w:val="26"/>
          <w:szCs w:val="26"/>
        </w:rPr>
        <w:t>.</w:t>
      </w:r>
    </w:p>
    <w:p w14:paraId="44540ACA" w14:textId="6ACB170D" w:rsidR="00AA4854" w:rsidRPr="0005461F" w:rsidRDefault="00AA4854" w:rsidP="00326BF0">
      <w:pPr>
        <w:spacing w:before="120"/>
        <w:ind w:firstLine="720"/>
        <w:jc w:val="both"/>
        <w:rPr>
          <w:rFonts w:ascii="Times New Roman" w:hAnsi="Times New Roman"/>
          <w:i/>
          <w:iCs/>
          <w:color w:val="EE0000"/>
          <w:sz w:val="26"/>
          <w:szCs w:val="26"/>
        </w:rPr>
      </w:pPr>
      <w:r w:rsidRPr="0005461F">
        <w:rPr>
          <w:rFonts w:ascii="Times New Roman" w:hAnsi="Times New Roman"/>
          <w:i/>
          <w:iCs/>
          <w:sz w:val="26"/>
          <w:szCs w:val="26"/>
        </w:rPr>
        <w:t xml:space="preserve"> - Các thông tin trong DANH MỤC HÀNG HÓA DỰ THẦU (Mẫu </w:t>
      </w:r>
      <w:r>
        <w:rPr>
          <w:rFonts w:ascii="Times New Roman" w:hAnsi="Times New Roman"/>
          <w:i/>
          <w:iCs/>
          <w:sz w:val="26"/>
          <w:szCs w:val="26"/>
        </w:rPr>
        <w:t>số 17</w:t>
      </w:r>
      <w:r w:rsidRPr="0005461F">
        <w:rPr>
          <w:rFonts w:ascii="Times New Roman" w:hAnsi="Times New Roman"/>
          <w:i/>
          <w:iCs/>
          <w:sz w:val="26"/>
          <w:szCs w:val="26"/>
        </w:rPr>
        <w:t xml:space="preserve">) là thông tin thương mại của hàng hóa dự thầu, Nhà thầu điền chính xác theo thông tin sản phẩm dự thầu của mình, </w:t>
      </w:r>
      <w:r w:rsidRPr="0005461F">
        <w:rPr>
          <w:rFonts w:ascii="Times New Roman" w:hAnsi="Times New Roman"/>
          <w:i/>
          <w:iCs/>
          <w:color w:val="EE0000"/>
          <w:sz w:val="26"/>
          <w:szCs w:val="26"/>
        </w:rPr>
        <w:t>KHÔNG COPY từ thông tin từ trong E-HSMT của Chủ đầu tư.</w:t>
      </w:r>
    </w:p>
    <w:p w14:paraId="672EC0EC" w14:textId="77777777" w:rsidR="00AA4854" w:rsidRPr="0005461F" w:rsidRDefault="00AA4854" w:rsidP="00326BF0">
      <w:pPr>
        <w:spacing w:before="120"/>
        <w:ind w:firstLine="720"/>
        <w:jc w:val="both"/>
        <w:rPr>
          <w:rFonts w:ascii="Times New Roman" w:hAnsi="Times New Roman"/>
          <w:i/>
          <w:iCs/>
          <w:sz w:val="26"/>
          <w:szCs w:val="26"/>
        </w:rPr>
      </w:pPr>
      <w:r w:rsidRPr="0005461F">
        <w:rPr>
          <w:rFonts w:ascii="Times New Roman" w:hAnsi="Times New Roman"/>
          <w:i/>
          <w:iCs/>
          <w:sz w:val="26"/>
          <w:szCs w:val="26"/>
        </w:rPr>
        <w:t>- Nhà thầu phải chịu trách nhiệm về độ chính xác của toàn bộ các thông tin được liệt kê trong biểu này, mặt hàng dự thầu sẽ bị loại nếu nhà thầu cung cấp thông tin không trung thực.</w:t>
      </w:r>
    </w:p>
    <w:p w14:paraId="46B0007F" w14:textId="07ABF9E6" w:rsidR="00AA4854" w:rsidRPr="000762C0" w:rsidRDefault="00AA4854" w:rsidP="00326BF0">
      <w:pPr>
        <w:spacing w:before="120"/>
        <w:ind w:firstLine="720"/>
        <w:jc w:val="both"/>
        <w:rPr>
          <w:rFonts w:ascii="Times New Roman" w:hAnsi="Times New Roman"/>
          <w:i/>
          <w:iCs/>
          <w:color w:val="0070C0"/>
          <w:sz w:val="26"/>
          <w:szCs w:val="26"/>
        </w:rPr>
        <w:sectPr w:rsidR="00AA4854" w:rsidRPr="000762C0" w:rsidSect="00326BF0">
          <w:pgSz w:w="11906" w:h="16838" w:code="9"/>
          <w:pgMar w:top="1134" w:right="1134" w:bottom="1134" w:left="1701" w:header="720" w:footer="720" w:gutter="0"/>
          <w:cols w:space="720"/>
          <w:docGrid w:linePitch="360"/>
        </w:sectPr>
      </w:pPr>
      <w:r w:rsidRPr="0005461F">
        <w:rPr>
          <w:rFonts w:ascii="Times New Roman" w:hAnsi="Times New Roman"/>
          <w:i/>
          <w:iCs/>
          <w:sz w:val="26"/>
          <w:szCs w:val="26"/>
        </w:rPr>
        <w:lastRenderedPageBreak/>
        <w:t>- Nhà thầu phải nhập dữ liệu vào file excel theo mẫu trên để tạo sự thống nhất dữ liệu</w:t>
      </w:r>
      <w:r>
        <w:rPr>
          <w:rFonts w:ascii="Times New Roman" w:hAnsi="Times New Roman"/>
          <w:i/>
          <w:iCs/>
          <w:sz w:val="26"/>
          <w:szCs w:val="26"/>
        </w:rPr>
        <w:t xml:space="preserve">.                                                            </w:t>
      </w:r>
    </w:p>
    <w:p w14:paraId="4AFC11A1" w14:textId="77777777" w:rsidR="00AA4854" w:rsidRPr="00B26384" w:rsidRDefault="00AA4854" w:rsidP="00AA4854">
      <w:pPr>
        <w:spacing w:before="120"/>
        <w:jc w:val="center"/>
        <w:rPr>
          <w:rFonts w:ascii="Times New Roman" w:hAnsi="Times New Roman"/>
          <w:b/>
          <w:color w:val="FF0000"/>
          <w:sz w:val="26"/>
          <w:szCs w:val="26"/>
        </w:rPr>
      </w:pPr>
      <w:r w:rsidRPr="00B26384">
        <w:rPr>
          <w:rFonts w:ascii="Times New Roman" w:hAnsi="Times New Roman"/>
          <w:b/>
          <w:color w:val="FF0000"/>
          <w:sz w:val="26"/>
          <w:szCs w:val="26"/>
        </w:rPr>
        <w:lastRenderedPageBreak/>
        <w:t>Hướng dẫn đính tài liệu trong E-HSDT</w:t>
      </w:r>
    </w:p>
    <w:p w14:paraId="433D1951" w14:textId="77777777" w:rsidR="00AA4854" w:rsidRPr="00B26384" w:rsidRDefault="00AA4854" w:rsidP="00AA4854">
      <w:pPr>
        <w:spacing w:before="120"/>
        <w:jc w:val="center"/>
        <w:rPr>
          <w:rFonts w:ascii="Times New Roman" w:hAnsi="Times New Roman"/>
          <w:b/>
          <w:color w:val="FF0000"/>
          <w:sz w:val="26"/>
          <w:szCs w:val="26"/>
        </w:rPr>
      </w:pPr>
    </w:p>
    <w:p w14:paraId="1A010B60" w14:textId="77777777" w:rsidR="00AA4854" w:rsidRPr="0005461F" w:rsidRDefault="00AA4854" w:rsidP="00AA4854">
      <w:pPr>
        <w:spacing w:line="276" w:lineRule="auto"/>
        <w:jc w:val="both"/>
        <w:rPr>
          <w:rFonts w:ascii="Times New Roman" w:hAnsi="Times New Roman"/>
          <w:sz w:val="26"/>
          <w:szCs w:val="26"/>
        </w:rPr>
      </w:pPr>
      <w:r w:rsidRPr="0005461F">
        <w:rPr>
          <w:rFonts w:ascii="Times New Roman" w:hAnsi="Times New Roman"/>
          <w:sz w:val="26"/>
          <w:szCs w:val="26"/>
        </w:rPr>
        <w:t>Các file dữ liệu của hàng hóa đính kèm E-HSDT phải được phân chia riêng biệt theo folder như sau:</w:t>
      </w:r>
    </w:p>
    <w:p w14:paraId="351E1846" w14:textId="77777777" w:rsidR="00AA4854" w:rsidRPr="0005461F" w:rsidRDefault="00AA4854" w:rsidP="00AA4854">
      <w:pPr>
        <w:spacing w:line="276" w:lineRule="auto"/>
        <w:jc w:val="both"/>
        <w:rPr>
          <w:rFonts w:ascii="Times New Roman" w:hAnsi="Times New Roman"/>
          <w:b/>
          <w:sz w:val="26"/>
          <w:szCs w:val="26"/>
        </w:rPr>
      </w:pPr>
      <w:r w:rsidRPr="0005461F">
        <w:rPr>
          <w:rFonts w:ascii="Times New Roman" w:hAnsi="Times New Roman"/>
          <w:b/>
          <w:sz w:val="26"/>
          <w:szCs w:val="26"/>
        </w:rPr>
        <w:t>1. Folder 1. Tính hợp lệ:</w:t>
      </w:r>
    </w:p>
    <w:p w14:paraId="5E960A52" w14:textId="77777777" w:rsidR="00AA4854" w:rsidRPr="00713661" w:rsidRDefault="00AA4854" w:rsidP="00AA4854">
      <w:pPr>
        <w:spacing w:line="276" w:lineRule="auto"/>
        <w:rPr>
          <w:rFonts w:ascii="Times New Roman" w:hAnsi="Times New Roman"/>
          <w:sz w:val="26"/>
          <w:szCs w:val="26"/>
        </w:rPr>
      </w:pPr>
      <w:r w:rsidRPr="00713661">
        <w:rPr>
          <w:rFonts w:ascii="Times New Roman" w:hAnsi="Times New Roman"/>
          <w:sz w:val="26"/>
          <w:szCs w:val="26"/>
        </w:rPr>
        <w:t>File Bảo đảm dự thầu + tài liệu chứng minh tính hợp lệ của người ký thư bảo lãnh.</w:t>
      </w:r>
    </w:p>
    <w:p w14:paraId="3D16E446" w14:textId="77777777" w:rsidR="00AA4854" w:rsidRPr="0005461F" w:rsidRDefault="00AA4854" w:rsidP="00AA4854">
      <w:pPr>
        <w:spacing w:line="276" w:lineRule="auto"/>
        <w:jc w:val="both"/>
        <w:rPr>
          <w:rFonts w:ascii="Times New Roman" w:hAnsi="Times New Roman"/>
          <w:b/>
          <w:sz w:val="26"/>
          <w:szCs w:val="26"/>
        </w:rPr>
      </w:pPr>
      <w:r w:rsidRPr="0005461F">
        <w:rPr>
          <w:rFonts w:ascii="Times New Roman" w:hAnsi="Times New Roman"/>
          <w:b/>
          <w:sz w:val="26"/>
          <w:szCs w:val="26"/>
        </w:rPr>
        <w:t>2. Folder 2. Năng lực – kinh nghiệm:</w:t>
      </w:r>
    </w:p>
    <w:p w14:paraId="32402E44" w14:textId="77777777" w:rsidR="00AA4854" w:rsidRPr="0005461F" w:rsidRDefault="00AA4854" w:rsidP="00AA4854">
      <w:pPr>
        <w:spacing w:line="276" w:lineRule="auto"/>
        <w:jc w:val="both"/>
        <w:rPr>
          <w:rFonts w:ascii="Times New Roman" w:hAnsi="Times New Roman"/>
          <w:bCs/>
          <w:sz w:val="26"/>
          <w:szCs w:val="26"/>
        </w:rPr>
      </w:pPr>
      <w:r w:rsidRPr="0005461F">
        <w:rPr>
          <w:rFonts w:ascii="Times New Roman" w:hAnsi="Times New Roman"/>
          <w:bCs/>
          <w:sz w:val="26"/>
          <w:szCs w:val="26"/>
        </w:rPr>
        <w:tab/>
        <w:t>- File 1: Giấy chứng nhận tư cách pháp nhân của nhà thầu</w:t>
      </w:r>
    </w:p>
    <w:p w14:paraId="633BC290" w14:textId="77777777" w:rsidR="00AA4854" w:rsidRPr="0005461F" w:rsidRDefault="00AA4854" w:rsidP="00AA4854">
      <w:pPr>
        <w:spacing w:line="276" w:lineRule="auto"/>
        <w:jc w:val="both"/>
        <w:rPr>
          <w:rFonts w:ascii="Times New Roman" w:hAnsi="Times New Roman"/>
          <w:bCs/>
          <w:sz w:val="26"/>
          <w:szCs w:val="26"/>
        </w:rPr>
      </w:pPr>
      <w:r w:rsidRPr="0005461F">
        <w:rPr>
          <w:rFonts w:ascii="Times New Roman" w:hAnsi="Times New Roman"/>
          <w:bCs/>
          <w:sz w:val="26"/>
          <w:szCs w:val="26"/>
        </w:rPr>
        <w:tab/>
        <w:t xml:space="preserve">- File 2: Chứng nhận đủ điều kiện mua bán, sản xuất </w:t>
      </w:r>
      <w:r>
        <w:rPr>
          <w:rFonts w:ascii="Times New Roman" w:hAnsi="Times New Roman"/>
          <w:bCs/>
          <w:sz w:val="26"/>
          <w:szCs w:val="26"/>
        </w:rPr>
        <w:t>TPCN</w:t>
      </w:r>
      <w:r w:rsidRPr="0005461F">
        <w:rPr>
          <w:rFonts w:ascii="Times New Roman" w:hAnsi="Times New Roman"/>
          <w:bCs/>
          <w:sz w:val="26"/>
          <w:szCs w:val="26"/>
        </w:rPr>
        <w:t xml:space="preserve"> theo quy định hiện hành.</w:t>
      </w:r>
    </w:p>
    <w:p w14:paraId="06A402AE" w14:textId="77777777" w:rsidR="00AA4854" w:rsidRPr="0005461F" w:rsidRDefault="00AA4854" w:rsidP="00AA4854">
      <w:pPr>
        <w:spacing w:line="276" w:lineRule="auto"/>
        <w:rPr>
          <w:rFonts w:ascii="Times New Roman" w:hAnsi="Times New Roman"/>
          <w:sz w:val="26"/>
          <w:szCs w:val="26"/>
        </w:rPr>
      </w:pPr>
      <w:r w:rsidRPr="0005461F">
        <w:rPr>
          <w:rFonts w:ascii="Times New Roman" w:hAnsi="Times New Roman"/>
          <w:sz w:val="26"/>
          <w:szCs w:val="26"/>
        </w:rPr>
        <w:t>- File 3.1. Báo cáo tài chính năm ___ (ví dụ: 2022)</w:t>
      </w:r>
    </w:p>
    <w:p w14:paraId="5D07840F" w14:textId="77777777" w:rsidR="00AA4854" w:rsidRPr="0005461F" w:rsidRDefault="00AA4854" w:rsidP="00AA4854">
      <w:pPr>
        <w:pStyle w:val="oancuaDanhsach"/>
        <w:spacing w:line="276" w:lineRule="auto"/>
        <w:ind w:left="0"/>
        <w:rPr>
          <w:sz w:val="26"/>
          <w:szCs w:val="26"/>
        </w:rPr>
      </w:pPr>
      <w:r>
        <w:rPr>
          <w:sz w:val="26"/>
          <w:szCs w:val="26"/>
        </w:rPr>
        <w:t xml:space="preserve">- </w:t>
      </w:r>
      <w:r w:rsidRPr="0005461F">
        <w:rPr>
          <w:sz w:val="26"/>
          <w:szCs w:val="26"/>
        </w:rPr>
        <w:t>File 3.2. Báo cáo tài chính năm ___ (ví dụ: 2023)</w:t>
      </w:r>
    </w:p>
    <w:p w14:paraId="04620BCB" w14:textId="77777777" w:rsidR="00AA4854" w:rsidRPr="0005461F" w:rsidRDefault="00AA4854" w:rsidP="00AA4854">
      <w:pPr>
        <w:pStyle w:val="oancuaDanhsach"/>
        <w:spacing w:line="276" w:lineRule="auto"/>
        <w:ind w:left="0"/>
        <w:rPr>
          <w:sz w:val="26"/>
          <w:szCs w:val="26"/>
        </w:rPr>
      </w:pPr>
      <w:r>
        <w:rPr>
          <w:sz w:val="26"/>
          <w:szCs w:val="26"/>
        </w:rPr>
        <w:t xml:space="preserve">- </w:t>
      </w:r>
      <w:r w:rsidRPr="0005461F">
        <w:rPr>
          <w:sz w:val="26"/>
          <w:szCs w:val="26"/>
        </w:rPr>
        <w:t>File 3.3. Báo cáo tài chính năm ___ (ví dụ: 2024)</w:t>
      </w:r>
    </w:p>
    <w:p w14:paraId="406B2424" w14:textId="77777777" w:rsidR="00AA4854" w:rsidRPr="0005461F" w:rsidRDefault="00AA4854" w:rsidP="00AA4854">
      <w:pPr>
        <w:pStyle w:val="oancuaDanhsach"/>
        <w:spacing w:line="276" w:lineRule="auto"/>
        <w:ind w:left="0"/>
        <w:rPr>
          <w:sz w:val="26"/>
          <w:szCs w:val="26"/>
        </w:rPr>
      </w:pPr>
      <w:r>
        <w:rPr>
          <w:sz w:val="26"/>
          <w:szCs w:val="26"/>
        </w:rPr>
        <w:t xml:space="preserve">- </w:t>
      </w:r>
      <w:r w:rsidRPr="0005461F">
        <w:rPr>
          <w:sz w:val="26"/>
          <w:szCs w:val="26"/>
        </w:rPr>
        <w:t>File 4. Xác nhận thực hiện nghĩa vụ thuế</w:t>
      </w:r>
    </w:p>
    <w:p w14:paraId="69565829" w14:textId="77777777" w:rsidR="00AA4854" w:rsidRPr="0005461F" w:rsidRDefault="00AA4854" w:rsidP="00AA4854">
      <w:pPr>
        <w:pStyle w:val="oancuaDanhsach"/>
        <w:spacing w:line="276" w:lineRule="auto"/>
        <w:ind w:left="0"/>
        <w:rPr>
          <w:sz w:val="26"/>
          <w:szCs w:val="26"/>
        </w:rPr>
      </w:pPr>
      <w:r>
        <w:rPr>
          <w:sz w:val="26"/>
          <w:szCs w:val="26"/>
        </w:rPr>
        <w:t xml:space="preserve">- </w:t>
      </w:r>
      <w:r w:rsidRPr="0005461F">
        <w:rPr>
          <w:sz w:val="26"/>
          <w:szCs w:val="26"/>
        </w:rPr>
        <w:t>File 5. Hợp đồng tương tự 1 (bao gồm hợp đồng, biên bản nghiệm thu/thanh lý/hóa đơn GTGT...) (Nếu có nhiều hợp đồng để chứng minh năng lực – kinh nghiệm của nhà thầu thì đặt tên File 5.1. Hợp đồng số 1; File 5.2 Hợp đồng số 2…..)</w:t>
      </w:r>
    </w:p>
    <w:p w14:paraId="308109FE" w14:textId="77777777" w:rsidR="00AA4854" w:rsidRPr="0005461F" w:rsidRDefault="00AA4854" w:rsidP="00AA4854">
      <w:pPr>
        <w:pStyle w:val="oancuaDanhsach"/>
        <w:spacing w:line="276" w:lineRule="auto"/>
        <w:ind w:left="0"/>
        <w:rPr>
          <w:sz w:val="26"/>
          <w:szCs w:val="26"/>
        </w:rPr>
      </w:pPr>
      <w:r>
        <w:rPr>
          <w:sz w:val="26"/>
          <w:szCs w:val="26"/>
        </w:rPr>
        <w:t xml:space="preserve">- </w:t>
      </w:r>
      <w:r w:rsidRPr="0005461F">
        <w:rPr>
          <w:sz w:val="26"/>
          <w:szCs w:val="26"/>
        </w:rPr>
        <w:t xml:space="preserve">File 6: Cam kết của nhà thầu </w:t>
      </w:r>
      <w:r w:rsidRPr="00713661">
        <w:rPr>
          <w:i/>
          <w:iCs/>
          <w:sz w:val="26"/>
          <w:szCs w:val="26"/>
        </w:rPr>
        <w:t>(theo mẫu số 16)</w:t>
      </w:r>
    </w:p>
    <w:p w14:paraId="61691ABB" w14:textId="77777777" w:rsidR="00AA4854" w:rsidRPr="0005461F" w:rsidRDefault="00AA4854" w:rsidP="00AA4854">
      <w:pPr>
        <w:spacing w:line="276" w:lineRule="auto"/>
        <w:rPr>
          <w:rFonts w:ascii="Times New Roman" w:hAnsi="Times New Roman"/>
          <w:sz w:val="26"/>
          <w:szCs w:val="26"/>
        </w:rPr>
      </w:pPr>
      <w:r w:rsidRPr="0005461F">
        <w:rPr>
          <w:rFonts w:ascii="Times New Roman" w:hAnsi="Times New Roman"/>
          <w:sz w:val="26"/>
          <w:szCs w:val="26"/>
        </w:rPr>
        <w:t>... và các tài liệu liên quan khác (nếu có)</w:t>
      </w:r>
    </w:p>
    <w:p w14:paraId="18336063" w14:textId="77777777" w:rsidR="00AA4854" w:rsidRPr="0005461F" w:rsidRDefault="00AA4854" w:rsidP="00AA4854">
      <w:pPr>
        <w:spacing w:line="276" w:lineRule="auto"/>
        <w:rPr>
          <w:rFonts w:ascii="Times New Roman" w:hAnsi="Times New Roman"/>
          <w:sz w:val="26"/>
          <w:szCs w:val="26"/>
        </w:rPr>
      </w:pPr>
      <w:r w:rsidRPr="0005461F">
        <w:rPr>
          <w:rFonts w:ascii="Times New Roman" w:hAnsi="Times New Roman"/>
          <w:b/>
          <w:sz w:val="26"/>
          <w:szCs w:val="26"/>
        </w:rPr>
        <w:t>3. Folder 3. Kỹ thuật:</w:t>
      </w:r>
      <w:r w:rsidRPr="0005461F">
        <w:rPr>
          <w:rFonts w:ascii="Times New Roman" w:hAnsi="Times New Roman"/>
          <w:sz w:val="26"/>
          <w:szCs w:val="26"/>
        </w:rPr>
        <w:t xml:space="preserve"> </w:t>
      </w:r>
    </w:p>
    <w:p w14:paraId="06057163" w14:textId="77777777" w:rsidR="00AA4854" w:rsidRPr="0005461F" w:rsidRDefault="00AA4854" w:rsidP="00AA4854">
      <w:pPr>
        <w:pStyle w:val="oancuaDanhsach"/>
        <w:numPr>
          <w:ilvl w:val="0"/>
          <w:numId w:val="19"/>
        </w:numPr>
        <w:spacing w:line="276" w:lineRule="auto"/>
        <w:ind w:left="0" w:firstLine="0"/>
        <w:rPr>
          <w:sz w:val="26"/>
          <w:szCs w:val="26"/>
        </w:rPr>
      </w:pPr>
      <w:r w:rsidRPr="0005461F">
        <w:rPr>
          <w:sz w:val="26"/>
          <w:szCs w:val="26"/>
        </w:rPr>
        <w:t xml:space="preserve"> Nhà thầu Đính file exel và file PDF danh mục hàng hóa dự thầu </w:t>
      </w:r>
      <w:r w:rsidRPr="00713661">
        <w:rPr>
          <w:i/>
          <w:iCs/>
          <w:sz w:val="26"/>
          <w:szCs w:val="26"/>
        </w:rPr>
        <w:t>(theo mẫu số 17)</w:t>
      </w:r>
    </w:p>
    <w:p w14:paraId="19DB9804" w14:textId="77777777" w:rsidR="00AA4854" w:rsidRPr="0005461F" w:rsidRDefault="00AA4854" w:rsidP="00AA4854">
      <w:pPr>
        <w:spacing w:line="276" w:lineRule="auto"/>
        <w:rPr>
          <w:rFonts w:ascii="Times New Roman" w:hAnsi="Times New Roman"/>
          <w:sz w:val="26"/>
          <w:szCs w:val="26"/>
        </w:rPr>
      </w:pPr>
    </w:p>
    <w:p w14:paraId="18639C02" w14:textId="77777777" w:rsidR="00AA4854" w:rsidRPr="0005461F" w:rsidRDefault="00AA4854" w:rsidP="00AA4854">
      <w:pPr>
        <w:pStyle w:val="oancuaDanhsach"/>
        <w:numPr>
          <w:ilvl w:val="0"/>
          <w:numId w:val="19"/>
        </w:numPr>
        <w:spacing w:line="276" w:lineRule="auto"/>
        <w:ind w:left="0" w:firstLine="0"/>
        <w:rPr>
          <w:sz w:val="26"/>
          <w:szCs w:val="26"/>
        </w:rPr>
      </w:pPr>
      <w:r w:rsidRPr="0005461F">
        <w:rPr>
          <w:sz w:val="26"/>
          <w:szCs w:val="26"/>
        </w:rPr>
        <w:t>Cách sắp xếp tài liệu: Nhà thầu có thể xếp tài liệu theo các cách sau:</w:t>
      </w:r>
    </w:p>
    <w:p w14:paraId="4064C84D" w14:textId="77777777" w:rsidR="00AA4854" w:rsidRPr="0005461F" w:rsidRDefault="00AA4854" w:rsidP="00AA4854">
      <w:pPr>
        <w:spacing w:line="276" w:lineRule="auto"/>
        <w:ind w:firstLine="720"/>
        <w:rPr>
          <w:rFonts w:ascii="Times New Roman" w:hAnsi="Times New Roman"/>
          <w:color w:val="000000"/>
          <w:sz w:val="26"/>
          <w:szCs w:val="26"/>
        </w:rPr>
      </w:pPr>
      <w:r w:rsidRPr="0005461F">
        <w:rPr>
          <w:rFonts w:ascii="Times New Roman" w:hAnsi="Times New Roman"/>
          <w:sz w:val="26"/>
          <w:szCs w:val="26"/>
        </w:rPr>
        <w:t xml:space="preserve">Nhà thầu có thể sắp xếp tài liệu về kỹ thuật theo </w:t>
      </w:r>
      <w:r w:rsidRPr="0005461F">
        <w:rPr>
          <w:rFonts w:ascii="Times New Roman" w:hAnsi="Times New Roman"/>
          <w:b/>
          <w:bCs/>
          <w:sz w:val="26"/>
          <w:szCs w:val="26"/>
        </w:rPr>
        <w:t>từng sản phẩm</w:t>
      </w:r>
      <w:r w:rsidRPr="0005461F">
        <w:rPr>
          <w:rFonts w:ascii="Times New Roman" w:hAnsi="Times New Roman"/>
          <w:sz w:val="26"/>
          <w:szCs w:val="26"/>
        </w:rPr>
        <w:t xml:space="preserve"> (Mỗi folder là một sản bao gồm </w:t>
      </w:r>
      <w:r w:rsidRPr="0005461F">
        <w:rPr>
          <w:rFonts w:ascii="Times New Roman" w:hAnsi="Times New Roman"/>
          <w:bCs/>
          <w:iCs/>
          <w:sz w:val="26"/>
          <w:szCs w:val="26"/>
        </w:rPr>
        <w:t xml:space="preserve">tài liệu chứng minh tính hợp lệ của hàng hóa và nhà thầu dự thầu; </w:t>
      </w:r>
      <w:r w:rsidRPr="0005461F">
        <w:rPr>
          <w:rFonts w:ascii="Times New Roman" w:hAnsi="Times New Roman"/>
          <w:color w:val="000000"/>
          <w:sz w:val="26"/>
          <w:szCs w:val="26"/>
        </w:rPr>
        <w:t>Phù hợp về máy xét nghiệm; Phù hợp tiêu chuẩn kỹ thuật hồ sơ mời thầu (yêu cầu về đặc tính kỹ thuật; Tiêu chuẩn chất lượng nhà sản xuất….)</w:t>
      </w:r>
    </w:p>
    <w:p w14:paraId="75650810" w14:textId="77777777" w:rsidR="00AA4854" w:rsidRPr="0005461F" w:rsidRDefault="00AA4854" w:rsidP="00AA4854">
      <w:pPr>
        <w:ind w:firstLine="720"/>
        <w:rPr>
          <w:rFonts w:ascii="Times New Roman" w:hAnsi="Times New Roman"/>
          <w:sz w:val="26"/>
          <w:szCs w:val="26"/>
        </w:rPr>
      </w:pPr>
      <w:r w:rsidRPr="0005461F">
        <w:rPr>
          <w:rFonts w:ascii="Times New Roman" w:hAnsi="Times New Roman"/>
          <w:sz w:val="26"/>
          <w:szCs w:val="26"/>
        </w:rPr>
        <w:t xml:space="preserve">Đặt tên </w:t>
      </w:r>
      <w:r w:rsidRPr="0005461F">
        <w:rPr>
          <w:rFonts w:ascii="Times New Roman" w:hAnsi="Times New Roman"/>
          <w:b/>
          <w:bCs/>
          <w:sz w:val="26"/>
          <w:szCs w:val="26"/>
        </w:rPr>
        <w:t xml:space="preserve">Folder 3.STT(STT trong danh mục hàng hóa dự thầu).tên sản phẩm. </w:t>
      </w:r>
    </w:p>
    <w:p w14:paraId="3FF342B3" w14:textId="77777777" w:rsidR="00AA4854" w:rsidRPr="0005461F" w:rsidRDefault="00AA4854" w:rsidP="00AA4854">
      <w:pPr>
        <w:ind w:firstLine="720"/>
        <w:rPr>
          <w:rFonts w:ascii="Times New Roman" w:hAnsi="Times New Roman"/>
          <w:sz w:val="26"/>
          <w:szCs w:val="26"/>
        </w:rPr>
      </w:pPr>
      <w:r w:rsidRPr="0005461F">
        <w:rPr>
          <w:rFonts w:ascii="Times New Roman" w:hAnsi="Times New Roman"/>
          <w:sz w:val="26"/>
          <w:szCs w:val="26"/>
        </w:rPr>
        <w:t xml:space="preserve">Cách sắp sắp xếp tài liệu trong folder kỹ thuật của từng phần: </w:t>
      </w:r>
    </w:p>
    <w:p w14:paraId="7252B4A7" w14:textId="77777777" w:rsidR="00AA4854" w:rsidRPr="0005461F" w:rsidRDefault="00AA4854" w:rsidP="00AA4854">
      <w:pPr>
        <w:ind w:firstLine="720"/>
        <w:rPr>
          <w:rFonts w:ascii="Times New Roman" w:hAnsi="Times New Roman"/>
          <w:sz w:val="26"/>
          <w:szCs w:val="26"/>
        </w:rPr>
      </w:pPr>
      <w:r w:rsidRPr="0005461F">
        <w:rPr>
          <w:rFonts w:ascii="Times New Roman" w:hAnsi="Times New Roman"/>
          <w:sz w:val="26"/>
          <w:szCs w:val="26"/>
        </w:rPr>
        <w:t>Ví dụ: Trong Folder 3.1. Tài liệu chứng minh tính hợp lệ của hàng hóa dự thầu, đặt tên file nội dung bên trong như sau:</w:t>
      </w:r>
    </w:p>
    <w:p w14:paraId="69E94C86" w14:textId="77777777" w:rsidR="00AA4854" w:rsidRPr="0005461F" w:rsidRDefault="00AA4854" w:rsidP="00AA4854">
      <w:pPr>
        <w:rPr>
          <w:rFonts w:ascii="Times New Roman" w:hAnsi="Times New Roman"/>
          <w:sz w:val="26"/>
          <w:szCs w:val="26"/>
        </w:rPr>
      </w:pPr>
      <w:r w:rsidRPr="0005461F">
        <w:rPr>
          <w:rFonts w:ascii="Times New Roman" w:hAnsi="Times New Roman"/>
          <w:sz w:val="26"/>
          <w:szCs w:val="26"/>
        </w:rPr>
        <w:t>File 3.1.</w:t>
      </w:r>
      <w:r w:rsidRPr="0005461F">
        <w:rPr>
          <w:rFonts w:ascii="Times New Roman" w:hAnsi="Times New Roman"/>
          <w:b/>
          <w:bCs/>
          <w:sz w:val="26"/>
          <w:szCs w:val="26"/>
        </w:rPr>
        <w:t>1.Glucose</w:t>
      </w:r>
      <w:r w:rsidRPr="0005461F">
        <w:rPr>
          <w:rFonts w:ascii="Times New Roman" w:hAnsi="Times New Roman"/>
          <w:sz w:val="26"/>
          <w:szCs w:val="26"/>
        </w:rPr>
        <w:t xml:space="preserve"> (Glucose là sản phẩm có số thứ tự 1 trong danh mục hàng hóa dự thầu của nhà thầu)</w:t>
      </w:r>
    </w:p>
    <w:p w14:paraId="36299336" w14:textId="77777777" w:rsidR="00AA4854" w:rsidRPr="0005461F" w:rsidRDefault="00AA4854" w:rsidP="00AA4854">
      <w:pPr>
        <w:rPr>
          <w:rFonts w:ascii="Times New Roman" w:hAnsi="Times New Roman"/>
          <w:sz w:val="26"/>
          <w:szCs w:val="26"/>
        </w:rPr>
      </w:pPr>
      <w:r w:rsidRPr="0005461F">
        <w:rPr>
          <w:rFonts w:ascii="Times New Roman" w:hAnsi="Times New Roman"/>
          <w:sz w:val="26"/>
          <w:szCs w:val="26"/>
        </w:rPr>
        <w:t>File 3.1.</w:t>
      </w:r>
      <w:r w:rsidRPr="0005461F">
        <w:rPr>
          <w:rFonts w:ascii="Times New Roman" w:hAnsi="Times New Roman"/>
          <w:b/>
          <w:bCs/>
          <w:sz w:val="26"/>
          <w:szCs w:val="26"/>
        </w:rPr>
        <w:t xml:space="preserve">2. HbA1C </w:t>
      </w:r>
      <w:r w:rsidRPr="0005461F">
        <w:rPr>
          <w:rFonts w:ascii="Times New Roman" w:hAnsi="Times New Roman"/>
          <w:sz w:val="26"/>
          <w:szCs w:val="26"/>
        </w:rPr>
        <w:t>(HbA1C là sản phẩm có số thứ tự 2 trong danh mục hàng hóa dự thầu của nhà thầu)</w:t>
      </w:r>
    </w:p>
    <w:p w14:paraId="740152FC" w14:textId="77777777" w:rsidR="00AA4854" w:rsidRPr="0005461F" w:rsidRDefault="00AA4854" w:rsidP="00AA4854">
      <w:pPr>
        <w:spacing w:before="120"/>
        <w:ind w:left="709" w:hanging="709"/>
        <w:rPr>
          <w:rFonts w:ascii="Times New Roman" w:hAnsi="Times New Roman"/>
          <w:b/>
          <w:bCs/>
          <w:iCs/>
          <w:sz w:val="26"/>
          <w:szCs w:val="26"/>
        </w:rPr>
      </w:pPr>
      <w:r w:rsidRPr="0005461F">
        <w:rPr>
          <w:rFonts w:ascii="Times New Roman" w:hAnsi="Times New Roman"/>
          <w:b/>
          <w:bCs/>
          <w:iCs/>
          <w:sz w:val="26"/>
          <w:szCs w:val="26"/>
        </w:rPr>
        <w:t>4. Tài liệu chứng minh hàng hóa được hưởng ưu đãi (nếu có)</w:t>
      </w:r>
    </w:p>
    <w:p w14:paraId="71D97B9D" w14:textId="77777777" w:rsidR="00AA4854" w:rsidRDefault="00AA4854" w:rsidP="00AA4854">
      <w:pPr>
        <w:widowControl w:val="0"/>
        <w:spacing w:before="120" w:line="264" w:lineRule="auto"/>
        <w:ind w:left="709" w:hanging="709"/>
        <w:rPr>
          <w:rFonts w:ascii="Times New Roman" w:hAnsi="Times New Roman"/>
          <w:i/>
          <w:iCs/>
          <w:color w:val="0070C0"/>
          <w:sz w:val="26"/>
          <w:szCs w:val="26"/>
        </w:rPr>
      </w:pPr>
      <w:r w:rsidRPr="0005461F">
        <w:rPr>
          <w:rFonts w:ascii="Times New Roman" w:hAnsi="Times New Roman"/>
          <w:sz w:val="26"/>
          <w:szCs w:val="26"/>
        </w:rPr>
        <w:t>Bảng kê khai chi phí sản xuất trong nước đối với hàng hóa được hưởng ưu đãi.</w:t>
      </w:r>
    </w:p>
    <w:p w14:paraId="31499239" w14:textId="77777777" w:rsidR="00F22C08" w:rsidRDefault="00F22C08" w:rsidP="00AA4854">
      <w:pPr>
        <w:spacing w:before="120"/>
        <w:jc w:val="center"/>
        <w:rPr>
          <w:rFonts w:ascii="Times New Roman" w:hAnsi="Times New Roman"/>
          <w:i/>
          <w:iCs/>
          <w:color w:val="0070C0"/>
          <w:sz w:val="26"/>
          <w:szCs w:val="26"/>
        </w:rPr>
      </w:pPr>
    </w:p>
    <w:sectPr w:rsidR="00F22C08" w:rsidSect="00326BF0">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1" w:usb1="00000000" w:usb2="00000000" w:usb3="00000000" w:csb0="00000013" w:csb1="00000000"/>
  </w:font>
  <w:font w:name="Sitka Text">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3F1EB16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1E54415C"/>
    <w:multiLevelType w:val="hybridMultilevel"/>
    <w:tmpl w:val="5774960A"/>
    <w:lvl w:ilvl="0" w:tplc="8F344132">
      <w:start w:val="1"/>
      <w:numFmt w:val="bullet"/>
      <w:lvlText w:val="-"/>
      <w:lvlJc w:val="left"/>
      <w:pPr>
        <w:ind w:left="1215" w:hanging="360"/>
      </w:pPr>
      <w:rPr>
        <w:rFonts w:ascii="Times New Roman" w:hAnsi="Times New Roman" w:cs="Times New Roman" w:hint="default"/>
        <w:u w:val="none"/>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204D5E29"/>
    <w:multiLevelType w:val="hybridMultilevel"/>
    <w:tmpl w:val="1AC2D48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8742631"/>
    <w:multiLevelType w:val="hybridMultilevel"/>
    <w:tmpl w:val="AD6A5EA0"/>
    <w:lvl w:ilvl="0" w:tplc="96CA62B8">
      <w:start w:val="1"/>
      <w:numFmt w:val="upperRoman"/>
      <w:lvlText w:val="%1."/>
      <w:lvlJc w:val="right"/>
      <w:pPr>
        <w:tabs>
          <w:tab w:val="num" w:pos="180"/>
        </w:tabs>
        <w:ind w:left="180" w:hanging="180"/>
      </w:pPr>
    </w:lvl>
    <w:lvl w:ilvl="1" w:tplc="AF4A3EFE">
      <w:start w:val="1"/>
      <w:numFmt w:val="bullet"/>
      <w:lvlText w:val="-"/>
      <w:lvlJc w:val="left"/>
      <w:pPr>
        <w:tabs>
          <w:tab w:val="num" w:pos="1440"/>
        </w:tabs>
        <w:ind w:left="1440" w:hanging="360"/>
      </w:pPr>
      <w:rPr>
        <w:rFonts w:ascii="Times New Roman" w:eastAsia="Times New Roman" w:hAnsi="Times New Roman" w:cs="Times New Roman" w:hint="default"/>
      </w:rPr>
    </w:lvl>
    <w:lvl w:ilvl="2" w:tplc="2676003E">
      <w:start w:val="2"/>
      <w:numFmt w:val="lowerLetter"/>
      <w:lvlText w:val="%3."/>
      <w:lvlJc w:val="left"/>
      <w:pPr>
        <w:tabs>
          <w:tab w:val="num" w:pos="924"/>
        </w:tabs>
        <w:ind w:left="924" w:hanging="357"/>
      </w:pPr>
    </w:lvl>
    <w:lvl w:ilvl="3" w:tplc="977288B0">
      <w:start w:val="1"/>
      <w:numFmt w:val="decimal"/>
      <w:lvlText w:val="%4."/>
      <w:lvlJc w:val="left"/>
      <w:pPr>
        <w:tabs>
          <w:tab w:val="num" w:pos="1038"/>
        </w:tabs>
        <w:ind w:left="1038" w:hanging="471"/>
      </w:pPr>
      <w:rPr>
        <w:b w:val="0"/>
        <w:bCs w:val="0"/>
        <w:i w:val="0"/>
      </w:rPr>
    </w:lvl>
    <w:lvl w:ilvl="4" w:tplc="6936CB04">
      <w:start w:val="1"/>
      <w:numFmt w:val="lowerLetter"/>
      <w:lvlText w:val="%5."/>
      <w:lvlJc w:val="left"/>
      <w:pPr>
        <w:tabs>
          <w:tab w:val="num" w:pos="924"/>
        </w:tabs>
        <w:ind w:left="924" w:hanging="357"/>
      </w:pPr>
    </w:lvl>
    <w:lvl w:ilvl="5" w:tplc="CBC030C6">
      <w:start w:val="1"/>
      <w:numFmt w:val="lowerRoman"/>
      <w:lvlText w:val="%6."/>
      <w:lvlJc w:val="right"/>
      <w:pPr>
        <w:tabs>
          <w:tab w:val="num" w:pos="4320"/>
        </w:tabs>
        <w:ind w:left="4320" w:hanging="180"/>
      </w:pPr>
    </w:lvl>
    <w:lvl w:ilvl="6" w:tplc="6DF017BE">
      <w:start w:val="1"/>
      <w:numFmt w:val="decimal"/>
      <w:lvlText w:val="%7."/>
      <w:lvlJc w:val="left"/>
      <w:pPr>
        <w:tabs>
          <w:tab w:val="num" w:pos="5040"/>
        </w:tabs>
        <w:ind w:left="5040" w:hanging="360"/>
      </w:pPr>
    </w:lvl>
    <w:lvl w:ilvl="7" w:tplc="28D4B86E">
      <w:start w:val="1"/>
      <w:numFmt w:val="lowerLetter"/>
      <w:lvlText w:val="%8."/>
      <w:lvlJc w:val="left"/>
      <w:pPr>
        <w:tabs>
          <w:tab w:val="num" w:pos="5760"/>
        </w:tabs>
        <w:ind w:left="5760" w:hanging="360"/>
      </w:pPr>
    </w:lvl>
    <w:lvl w:ilvl="8" w:tplc="CD54C4C6">
      <w:start w:val="1"/>
      <w:numFmt w:val="lowerRoman"/>
      <w:lvlText w:val="%9."/>
      <w:lvlJc w:val="right"/>
      <w:pPr>
        <w:tabs>
          <w:tab w:val="num" w:pos="6480"/>
        </w:tabs>
        <w:ind w:left="6480" w:hanging="180"/>
      </w:pPr>
    </w:lvl>
  </w:abstractNum>
  <w:abstractNum w:abstractNumId="4" w15:restartNumberingAfterBreak="0">
    <w:nsid w:val="2B273176"/>
    <w:multiLevelType w:val="hybridMultilevel"/>
    <w:tmpl w:val="DA7A043E"/>
    <w:lvl w:ilvl="0" w:tplc="C5D2A0BA">
      <w:start w:val="1"/>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660C4"/>
    <w:multiLevelType w:val="hybridMultilevel"/>
    <w:tmpl w:val="14461728"/>
    <w:lvl w:ilvl="0" w:tplc="39B644BC">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15:restartNumberingAfterBreak="0">
    <w:nsid w:val="327D3226"/>
    <w:multiLevelType w:val="hybridMultilevel"/>
    <w:tmpl w:val="1E6C7048"/>
    <w:lvl w:ilvl="0" w:tplc="A1A23D20">
      <w:numFmt w:val="bullet"/>
      <w:lvlText w:val="-"/>
      <w:lvlJc w:val="left"/>
      <w:pPr>
        <w:ind w:left="1070" w:hanging="360"/>
      </w:pPr>
      <w:rPr>
        <w:rFonts w:ascii="VNI-Times" w:eastAsia="Times New Roman" w:hAnsi="VNI-Time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D61F70"/>
    <w:multiLevelType w:val="hybridMultilevel"/>
    <w:tmpl w:val="9998C324"/>
    <w:lvl w:ilvl="0" w:tplc="E690DEA8">
      <w:start w:val="1"/>
      <w:numFmt w:val="bullet"/>
      <w:lvlText w:val=""/>
      <w:lvlJc w:val="left"/>
      <w:pPr>
        <w:ind w:left="6031" w:hanging="360"/>
      </w:pPr>
      <w:rPr>
        <w:rFonts w:ascii="Symbol" w:hAnsi="Symbol" w:hint="default"/>
      </w:rPr>
    </w:lvl>
    <w:lvl w:ilvl="1" w:tplc="813EC7C4">
      <w:start w:val="1"/>
      <w:numFmt w:val="bullet"/>
      <w:lvlText w:val="o"/>
      <w:lvlJc w:val="left"/>
      <w:pPr>
        <w:ind w:left="1440" w:hanging="360"/>
      </w:pPr>
      <w:rPr>
        <w:rFonts w:ascii="Courier New" w:hAnsi="Courier New" w:cs="Courier New" w:hint="default"/>
      </w:rPr>
    </w:lvl>
    <w:lvl w:ilvl="2" w:tplc="552CF12A">
      <w:start w:val="1"/>
      <w:numFmt w:val="bullet"/>
      <w:lvlText w:val=""/>
      <w:lvlJc w:val="left"/>
      <w:pPr>
        <w:ind w:left="2160" w:hanging="360"/>
      </w:pPr>
      <w:rPr>
        <w:rFonts w:ascii="Wingdings" w:hAnsi="Wingdings" w:hint="default"/>
      </w:rPr>
    </w:lvl>
    <w:lvl w:ilvl="3" w:tplc="9B50CCDA">
      <w:start w:val="1"/>
      <w:numFmt w:val="bullet"/>
      <w:lvlText w:val=""/>
      <w:lvlJc w:val="left"/>
      <w:pPr>
        <w:ind w:left="2880" w:hanging="360"/>
      </w:pPr>
      <w:rPr>
        <w:rFonts w:ascii="Symbol" w:hAnsi="Symbol" w:hint="default"/>
      </w:rPr>
    </w:lvl>
    <w:lvl w:ilvl="4" w:tplc="559473CA">
      <w:start w:val="1"/>
      <w:numFmt w:val="bullet"/>
      <w:lvlText w:val="o"/>
      <w:lvlJc w:val="left"/>
      <w:pPr>
        <w:ind w:left="3600" w:hanging="360"/>
      </w:pPr>
      <w:rPr>
        <w:rFonts w:ascii="Courier New" w:hAnsi="Courier New" w:cs="Courier New" w:hint="default"/>
      </w:rPr>
    </w:lvl>
    <w:lvl w:ilvl="5" w:tplc="8A3A4FD4">
      <w:start w:val="1"/>
      <w:numFmt w:val="bullet"/>
      <w:lvlText w:val=""/>
      <w:lvlJc w:val="left"/>
      <w:pPr>
        <w:ind w:left="4320" w:hanging="360"/>
      </w:pPr>
      <w:rPr>
        <w:rFonts w:ascii="Wingdings" w:hAnsi="Wingdings" w:hint="default"/>
      </w:rPr>
    </w:lvl>
    <w:lvl w:ilvl="6" w:tplc="013A84BC">
      <w:start w:val="1"/>
      <w:numFmt w:val="bullet"/>
      <w:lvlText w:val=""/>
      <w:lvlJc w:val="left"/>
      <w:pPr>
        <w:ind w:left="5040" w:hanging="360"/>
      </w:pPr>
      <w:rPr>
        <w:rFonts w:ascii="Symbol" w:hAnsi="Symbol" w:hint="default"/>
      </w:rPr>
    </w:lvl>
    <w:lvl w:ilvl="7" w:tplc="880EE6C8">
      <w:start w:val="1"/>
      <w:numFmt w:val="bullet"/>
      <w:lvlText w:val="o"/>
      <w:lvlJc w:val="left"/>
      <w:pPr>
        <w:ind w:left="5760" w:hanging="360"/>
      </w:pPr>
      <w:rPr>
        <w:rFonts w:ascii="Courier New" w:hAnsi="Courier New" w:cs="Courier New" w:hint="default"/>
      </w:rPr>
    </w:lvl>
    <w:lvl w:ilvl="8" w:tplc="32926D2E">
      <w:start w:val="1"/>
      <w:numFmt w:val="bullet"/>
      <w:lvlText w:val=""/>
      <w:lvlJc w:val="left"/>
      <w:pPr>
        <w:ind w:left="6480" w:hanging="360"/>
      </w:pPr>
      <w:rPr>
        <w:rFonts w:ascii="Wingdings" w:hAnsi="Wingdings" w:hint="default"/>
      </w:rPr>
    </w:lvl>
  </w:abstractNum>
  <w:abstractNum w:abstractNumId="8" w15:restartNumberingAfterBreak="0">
    <w:nsid w:val="3F89361F"/>
    <w:multiLevelType w:val="hybridMultilevel"/>
    <w:tmpl w:val="F006D468"/>
    <w:lvl w:ilvl="0" w:tplc="04090005">
      <w:start w:val="1"/>
      <w:numFmt w:val="bullet"/>
      <w:lvlText w:val=""/>
      <w:lvlJc w:val="left"/>
      <w:pPr>
        <w:ind w:left="777" w:hanging="360"/>
      </w:pPr>
      <w:rPr>
        <w:rFonts w:ascii="Wingdings" w:hAnsi="Wingdings" w:hint="default"/>
        <w:strike w:val="0"/>
      </w:rPr>
    </w:lvl>
    <w:lvl w:ilvl="1" w:tplc="042A0003" w:tentative="1">
      <w:start w:val="1"/>
      <w:numFmt w:val="bullet"/>
      <w:lvlText w:val="o"/>
      <w:lvlJc w:val="left"/>
      <w:pPr>
        <w:ind w:left="1497" w:hanging="360"/>
      </w:pPr>
      <w:rPr>
        <w:rFonts w:ascii="Courier New" w:hAnsi="Courier New" w:cs="Courier New" w:hint="default"/>
      </w:rPr>
    </w:lvl>
    <w:lvl w:ilvl="2" w:tplc="042A0005" w:tentative="1">
      <w:start w:val="1"/>
      <w:numFmt w:val="bullet"/>
      <w:lvlText w:val=""/>
      <w:lvlJc w:val="left"/>
      <w:pPr>
        <w:ind w:left="2217" w:hanging="360"/>
      </w:pPr>
      <w:rPr>
        <w:rFonts w:ascii="Wingdings" w:hAnsi="Wingdings" w:hint="default"/>
      </w:rPr>
    </w:lvl>
    <w:lvl w:ilvl="3" w:tplc="042A0001" w:tentative="1">
      <w:start w:val="1"/>
      <w:numFmt w:val="bullet"/>
      <w:lvlText w:val=""/>
      <w:lvlJc w:val="left"/>
      <w:pPr>
        <w:ind w:left="2937" w:hanging="360"/>
      </w:pPr>
      <w:rPr>
        <w:rFonts w:ascii="Symbol" w:hAnsi="Symbol" w:hint="default"/>
      </w:rPr>
    </w:lvl>
    <w:lvl w:ilvl="4" w:tplc="042A0003" w:tentative="1">
      <w:start w:val="1"/>
      <w:numFmt w:val="bullet"/>
      <w:lvlText w:val="o"/>
      <w:lvlJc w:val="left"/>
      <w:pPr>
        <w:ind w:left="3657" w:hanging="360"/>
      </w:pPr>
      <w:rPr>
        <w:rFonts w:ascii="Courier New" w:hAnsi="Courier New" w:cs="Courier New" w:hint="default"/>
      </w:rPr>
    </w:lvl>
    <w:lvl w:ilvl="5" w:tplc="042A0005" w:tentative="1">
      <w:start w:val="1"/>
      <w:numFmt w:val="bullet"/>
      <w:lvlText w:val=""/>
      <w:lvlJc w:val="left"/>
      <w:pPr>
        <w:ind w:left="4377" w:hanging="360"/>
      </w:pPr>
      <w:rPr>
        <w:rFonts w:ascii="Wingdings" w:hAnsi="Wingdings" w:hint="default"/>
      </w:rPr>
    </w:lvl>
    <w:lvl w:ilvl="6" w:tplc="042A0001" w:tentative="1">
      <w:start w:val="1"/>
      <w:numFmt w:val="bullet"/>
      <w:lvlText w:val=""/>
      <w:lvlJc w:val="left"/>
      <w:pPr>
        <w:ind w:left="5097" w:hanging="360"/>
      </w:pPr>
      <w:rPr>
        <w:rFonts w:ascii="Symbol" w:hAnsi="Symbol" w:hint="default"/>
      </w:rPr>
    </w:lvl>
    <w:lvl w:ilvl="7" w:tplc="042A0003" w:tentative="1">
      <w:start w:val="1"/>
      <w:numFmt w:val="bullet"/>
      <w:lvlText w:val="o"/>
      <w:lvlJc w:val="left"/>
      <w:pPr>
        <w:ind w:left="5817" w:hanging="360"/>
      </w:pPr>
      <w:rPr>
        <w:rFonts w:ascii="Courier New" w:hAnsi="Courier New" w:cs="Courier New" w:hint="default"/>
      </w:rPr>
    </w:lvl>
    <w:lvl w:ilvl="8" w:tplc="042A0005" w:tentative="1">
      <w:start w:val="1"/>
      <w:numFmt w:val="bullet"/>
      <w:lvlText w:val=""/>
      <w:lvlJc w:val="left"/>
      <w:pPr>
        <w:ind w:left="6537" w:hanging="360"/>
      </w:pPr>
      <w:rPr>
        <w:rFonts w:ascii="Wingdings" w:hAnsi="Wingdings" w:hint="default"/>
      </w:rPr>
    </w:lvl>
  </w:abstractNum>
  <w:abstractNum w:abstractNumId="9"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0" w15:restartNumberingAfterBreak="0">
    <w:nsid w:val="4E1133CF"/>
    <w:multiLevelType w:val="hybridMultilevel"/>
    <w:tmpl w:val="3FEC9D0C"/>
    <w:lvl w:ilvl="0" w:tplc="DF6844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277617"/>
    <w:multiLevelType w:val="hybridMultilevel"/>
    <w:tmpl w:val="2CECE15C"/>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2" w15:restartNumberingAfterBreak="0">
    <w:nsid w:val="5B993B07"/>
    <w:multiLevelType w:val="hybridMultilevel"/>
    <w:tmpl w:val="73726234"/>
    <w:lvl w:ilvl="0" w:tplc="7CE0391A">
      <w:start w:val="1"/>
      <w:numFmt w:val="bullet"/>
      <w:lvlText w:val="+"/>
      <w:lvlJc w:val="left"/>
      <w:pPr>
        <w:ind w:left="1145" w:hanging="360"/>
      </w:pPr>
      <w:rPr>
        <w:rFonts w:ascii="Sitka Text" w:hAnsi="Sitka Text"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3" w15:restartNumberingAfterBreak="0">
    <w:nsid w:val="5D137472"/>
    <w:multiLevelType w:val="hybridMultilevel"/>
    <w:tmpl w:val="2260242E"/>
    <w:lvl w:ilvl="0" w:tplc="6AF0F788">
      <w:start w:val="1"/>
      <w:numFmt w:val="bullet"/>
      <w:lvlText w:val=""/>
      <w:lvlJc w:val="left"/>
      <w:pPr>
        <w:ind w:left="856" w:hanging="360"/>
      </w:pPr>
      <w:rPr>
        <w:rFonts w:ascii="Symbol" w:hAnsi="Symbol" w:hint="default"/>
      </w:rPr>
    </w:lvl>
    <w:lvl w:ilvl="1" w:tplc="BA48CBC4">
      <w:start w:val="1"/>
      <w:numFmt w:val="bullet"/>
      <w:lvlText w:val="o"/>
      <w:lvlJc w:val="left"/>
      <w:pPr>
        <w:ind w:left="1576" w:hanging="360"/>
      </w:pPr>
      <w:rPr>
        <w:rFonts w:ascii="Courier New" w:hAnsi="Courier New" w:cs="Courier New" w:hint="default"/>
      </w:rPr>
    </w:lvl>
    <w:lvl w:ilvl="2" w:tplc="B7E8B456">
      <w:start w:val="1"/>
      <w:numFmt w:val="bullet"/>
      <w:lvlText w:val=""/>
      <w:lvlJc w:val="left"/>
      <w:pPr>
        <w:ind w:left="2296" w:hanging="360"/>
      </w:pPr>
      <w:rPr>
        <w:rFonts w:ascii="Wingdings" w:hAnsi="Wingdings" w:hint="default"/>
      </w:rPr>
    </w:lvl>
    <w:lvl w:ilvl="3" w:tplc="F8A67C8E">
      <w:start w:val="1"/>
      <w:numFmt w:val="bullet"/>
      <w:lvlText w:val=""/>
      <w:lvlJc w:val="left"/>
      <w:pPr>
        <w:ind w:left="3016" w:hanging="360"/>
      </w:pPr>
      <w:rPr>
        <w:rFonts w:ascii="Symbol" w:hAnsi="Symbol" w:hint="default"/>
      </w:rPr>
    </w:lvl>
    <w:lvl w:ilvl="4" w:tplc="F0EC1CCC">
      <w:start w:val="1"/>
      <w:numFmt w:val="bullet"/>
      <w:lvlText w:val="o"/>
      <w:lvlJc w:val="left"/>
      <w:pPr>
        <w:ind w:left="3736" w:hanging="360"/>
      </w:pPr>
      <w:rPr>
        <w:rFonts w:ascii="Courier New" w:hAnsi="Courier New" w:cs="Courier New" w:hint="default"/>
      </w:rPr>
    </w:lvl>
    <w:lvl w:ilvl="5" w:tplc="32507E5C">
      <w:start w:val="1"/>
      <w:numFmt w:val="bullet"/>
      <w:lvlText w:val=""/>
      <w:lvlJc w:val="left"/>
      <w:pPr>
        <w:ind w:left="4456" w:hanging="360"/>
      </w:pPr>
      <w:rPr>
        <w:rFonts w:ascii="Wingdings" w:hAnsi="Wingdings" w:hint="default"/>
      </w:rPr>
    </w:lvl>
    <w:lvl w:ilvl="6" w:tplc="0CD0012E">
      <w:start w:val="1"/>
      <w:numFmt w:val="bullet"/>
      <w:lvlText w:val=""/>
      <w:lvlJc w:val="left"/>
      <w:pPr>
        <w:ind w:left="5176" w:hanging="360"/>
      </w:pPr>
      <w:rPr>
        <w:rFonts w:ascii="Symbol" w:hAnsi="Symbol" w:hint="default"/>
      </w:rPr>
    </w:lvl>
    <w:lvl w:ilvl="7" w:tplc="824E5628">
      <w:start w:val="1"/>
      <w:numFmt w:val="bullet"/>
      <w:lvlText w:val="o"/>
      <w:lvlJc w:val="left"/>
      <w:pPr>
        <w:ind w:left="5896" w:hanging="360"/>
      </w:pPr>
      <w:rPr>
        <w:rFonts w:ascii="Courier New" w:hAnsi="Courier New" w:cs="Courier New" w:hint="default"/>
      </w:rPr>
    </w:lvl>
    <w:lvl w:ilvl="8" w:tplc="B71C46E0">
      <w:start w:val="1"/>
      <w:numFmt w:val="bullet"/>
      <w:lvlText w:val=""/>
      <w:lvlJc w:val="left"/>
      <w:pPr>
        <w:ind w:left="6616" w:hanging="360"/>
      </w:pPr>
      <w:rPr>
        <w:rFonts w:ascii="Wingdings" w:hAnsi="Wingdings" w:hint="default"/>
      </w:rPr>
    </w:lvl>
  </w:abstractNum>
  <w:abstractNum w:abstractNumId="14" w15:restartNumberingAfterBreak="0">
    <w:nsid w:val="683C031D"/>
    <w:multiLevelType w:val="hybridMultilevel"/>
    <w:tmpl w:val="59DA53FA"/>
    <w:lvl w:ilvl="0" w:tplc="C6EABBE4">
      <w:start w:val="1"/>
      <w:numFmt w:val="bullet"/>
      <w:lvlText w:val="-"/>
      <w:lvlJc w:val="left"/>
      <w:pPr>
        <w:ind w:left="720" w:hanging="360"/>
      </w:pPr>
      <w:rPr>
        <w:rFonts w:ascii="Sitka Text" w:hAnsi="Sitka Text" w:hint="default"/>
        <w:strike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B394AFC"/>
    <w:multiLevelType w:val="hybridMultilevel"/>
    <w:tmpl w:val="A58C6500"/>
    <w:lvl w:ilvl="0" w:tplc="04090001">
      <w:numFmt w:val="bullet"/>
      <w:lvlText w:val=""/>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223891"/>
    <w:multiLevelType w:val="hybridMultilevel"/>
    <w:tmpl w:val="9B0A7DA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15:restartNumberingAfterBreak="0">
    <w:nsid w:val="72922DCB"/>
    <w:multiLevelType w:val="hybridMultilevel"/>
    <w:tmpl w:val="6CC88F68"/>
    <w:lvl w:ilvl="0" w:tplc="C5D2A0BA">
      <w:start w:val="1"/>
      <w:numFmt w:val="bullet"/>
      <w:lvlText w:val="-"/>
      <w:lvlJc w:val="left"/>
      <w:pPr>
        <w:ind w:left="1287" w:hanging="360"/>
      </w:pPr>
      <w:rPr>
        <w:rFonts w:ascii="Times New Roman" w:hAnsi="Times New Roman" w:cs="Times New Roman" w:hint="default"/>
      </w:rPr>
    </w:lvl>
    <w:lvl w:ilvl="1" w:tplc="BD3091A4">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288511843">
    <w:abstractNumId w:val="1"/>
  </w:num>
  <w:num w:numId="2" w16cid:durableId="524825988">
    <w:abstractNumId w:val="8"/>
  </w:num>
  <w:num w:numId="3" w16cid:durableId="1159885274">
    <w:abstractNumId w:val="14"/>
  </w:num>
  <w:num w:numId="4" w16cid:durableId="549078555">
    <w:abstractNumId w:val="17"/>
  </w:num>
  <w:num w:numId="5" w16cid:durableId="690687454">
    <w:abstractNumId w:val="16"/>
  </w:num>
  <w:num w:numId="6" w16cid:durableId="1929073338">
    <w:abstractNumId w:val="4"/>
  </w:num>
  <w:num w:numId="7" w16cid:durableId="1560945982">
    <w:abstractNumId w:val="15"/>
  </w:num>
  <w:num w:numId="8" w16cid:durableId="502937302">
    <w:abstractNumId w:val="11"/>
  </w:num>
  <w:num w:numId="9" w16cid:durableId="1956906126">
    <w:abstractNumId w:val="9"/>
  </w:num>
  <w:num w:numId="10" w16cid:durableId="84958562">
    <w:abstractNumId w:val="12"/>
  </w:num>
  <w:num w:numId="11" w16cid:durableId="1196426474">
    <w:abstractNumId w:val="0"/>
  </w:num>
  <w:num w:numId="12" w16cid:durableId="1036464448">
    <w:abstractNumId w:val="5"/>
  </w:num>
  <w:num w:numId="13" w16cid:durableId="1692757783">
    <w:abstractNumId w:val="10"/>
  </w:num>
  <w:num w:numId="14" w16cid:durableId="166989199">
    <w:abstractNumId w:val="13"/>
  </w:num>
  <w:num w:numId="15" w16cid:durableId="1564950378">
    <w:abstractNumId w:val="7"/>
  </w:num>
  <w:num w:numId="16" w16cid:durableId="386224987">
    <w:abstractNumId w:val="3"/>
  </w:num>
  <w:num w:numId="17" w16cid:durableId="2085103523">
    <w:abstractNumId w:val="1"/>
  </w:num>
  <w:num w:numId="18" w16cid:durableId="331109070">
    <w:abstractNumId w:val="2"/>
  </w:num>
  <w:num w:numId="19" w16cid:durableId="14024367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2C6"/>
    <w:rsid w:val="00002314"/>
    <w:rsid w:val="000038CE"/>
    <w:rsid w:val="00006EB7"/>
    <w:rsid w:val="00024F09"/>
    <w:rsid w:val="0004499B"/>
    <w:rsid w:val="000512AC"/>
    <w:rsid w:val="00064CA6"/>
    <w:rsid w:val="00076168"/>
    <w:rsid w:val="000762C0"/>
    <w:rsid w:val="000877A4"/>
    <w:rsid w:val="0009445B"/>
    <w:rsid w:val="00096670"/>
    <w:rsid w:val="000968F8"/>
    <w:rsid w:val="000D5EA9"/>
    <w:rsid w:val="00110FC4"/>
    <w:rsid w:val="0012339B"/>
    <w:rsid w:val="00125EF1"/>
    <w:rsid w:val="00126C42"/>
    <w:rsid w:val="0013322F"/>
    <w:rsid w:val="00142AA3"/>
    <w:rsid w:val="001510BE"/>
    <w:rsid w:val="00163E18"/>
    <w:rsid w:val="00181EC7"/>
    <w:rsid w:val="001826C3"/>
    <w:rsid w:val="00190CFD"/>
    <w:rsid w:val="0019790E"/>
    <w:rsid w:val="001A0D8D"/>
    <w:rsid w:val="001B7B3D"/>
    <w:rsid w:val="001D7B4C"/>
    <w:rsid w:val="001E0030"/>
    <w:rsid w:val="001E7050"/>
    <w:rsid w:val="00210D06"/>
    <w:rsid w:val="0021418A"/>
    <w:rsid w:val="00226D53"/>
    <w:rsid w:val="0023010F"/>
    <w:rsid w:val="002428E2"/>
    <w:rsid w:val="00251A34"/>
    <w:rsid w:val="002617E1"/>
    <w:rsid w:val="00284A59"/>
    <w:rsid w:val="00290F96"/>
    <w:rsid w:val="0029128F"/>
    <w:rsid w:val="00297083"/>
    <w:rsid w:val="002A4AED"/>
    <w:rsid w:val="002A4F09"/>
    <w:rsid w:val="002C2298"/>
    <w:rsid w:val="002D327F"/>
    <w:rsid w:val="002E397D"/>
    <w:rsid w:val="002F1D51"/>
    <w:rsid w:val="002F3A3F"/>
    <w:rsid w:val="00322E6B"/>
    <w:rsid w:val="00326BF0"/>
    <w:rsid w:val="00342CE3"/>
    <w:rsid w:val="00366C60"/>
    <w:rsid w:val="00367A26"/>
    <w:rsid w:val="003742C6"/>
    <w:rsid w:val="003763DB"/>
    <w:rsid w:val="00382760"/>
    <w:rsid w:val="00396E85"/>
    <w:rsid w:val="003D0864"/>
    <w:rsid w:val="003E2875"/>
    <w:rsid w:val="003E7A1C"/>
    <w:rsid w:val="003F7F2F"/>
    <w:rsid w:val="004050D3"/>
    <w:rsid w:val="004058BC"/>
    <w:rsid w:val="004100D4"/>
    <w:rsid w:val="00412540"/>
    <w:rsid w:val="00416B1E"/>
    <w:rsid w:val="004375B5"/>
    <w:rsid w:val="00451EED"/>
    <w:rsid w:val="00480261"/>
    <w:rsid w:val="00491841"/>
    <w:rsid w:val="0049713A"/>
    <w:rsid w:val="004D7A79"/>
    <w:rsid w:val="004F1AD8"/>
    <w:rsid w:val="00502449"/>
    <w:rsid w:val="00510A38"/>
    <w:rsid w:val="0053775B"/>
    <w:rsid w:val="00542CB8"/>
    <w:rsid w:val="00545BAC"/>
    <w:rsid w:val="00564363"/>
    <w:rsid w:val="005718E2"/>
    <w:rsid w:val="00572F27"/>
    <w:rsid w:val="00577C7E"/>
    <w:rsid w:val="005A4607"/>
    <w:rsid w:val="005B6056"/>
    <w:rsid w:val="005B6444"/>
    <w:rsid w:val="005C65B9"/>
    <w:rsid w:val="005E4FD8"/>
    <w:rsid w:val="005E7676"/>
    <w:rsid w:val="005F2518"/>
    <w:rsid w:val="00612602"/>
    <w:rsid w:val="0061519F"/>
    <w:rsid w:val="00634283"/>
    <w:rsid w:val="00642076"/>
    <w:rsid w:val="0064280A"/>
    <w:rsid w:val="0064776D"/>
    <w:rsid w:val="006579C6"/>
    <w:rsid w:val="006649A8"/>
    <w:rsid w:val="00667A9F"/>
    <w:rsid w:val="006725EE"/>
    <w:rsid w:val="0067575B"/>
    <w:rsid w:val="006800AD"/>
    <w:rsid w:val="00682C19"/>
    <w:rsid w:val="0069348C"/>
    <w:rsid w:val="006973EB"/>
    <w:rsid w:val="006A0554"/>
    <w:rsid w:val="006A497D"/>
    <w:rsid w:val="006C57B8"/>
    <w:rsid w:val="006D2B45"/>
    <w:rsid w:val="006E3D1B"/>
    <w:rsid w:val="006E6F03"/>
    <w:rsid w:val="00702799"/>
    <w:rsid w:val="00703F30"/>
    <w:rsid w:val="00754F9E"/>
    <w:rsid w:val="0076366E"/>
    <w:rsid w:val="007821AD"/>
    <w:rsid w:val="007A2FD5"/>
    <w:rsid w:val="007B37BB"/>
    <w:rsid w:val="007C2442"/>
    <w:rsid w:val="007E028C"/>
    <w:rsid w:val="007E659C"/>
    <w:rsid w:val="008040E6"/>
    <w:rsid w:val="00811F03"/>
    <w:rsid w:val="008152F5"/>
    <w:rsid w:val="00822E44"/>
    <w:rsid w:val="00823250"/>
    <w:rsid w:val="008419EC"/>
    <w:rsid w:val="008506CC"/>
    <w:rsid w:val="00852903"/>
    <w:rsid w:val="008576DD"/>
    <w:rsid w:val="00867C8A"/>
    <w:rsid w:val="008907B3"/>
    <w:rsid w:val="00892668"/>
    <w:rsid w:val="008977D1"/>
    <w:rsid w:val="008A011A"/>
    <w:rsid w:val="008A34F5"/>
    <w:rsid w:val="008B57D9"/>
    <w:rsid w:val="008B5D30"/>
    <w:rsid w:val="008D2CD2"/>
    <w:rsid w:val="008D4920"/>
    <w:rsid w:val="0090581F"/>
    <w:rsid w:val="0090745B"/>
    <w:rsid w:val="00910EF5"/>
    <w:rsid w:val="00927083"/>
    <w:rsid w:val="00937DB4"/>
    <w:rsid w:val="009401F6"/>
    <w:rsid w:val="009456AE"/>
    <w:rsid w:val="00962000"/>
    <w:rsid w:val="0096232B"/>
    <w:rsid w:val="00966C56"/>
    <w:rsid w:val="00973CAC"/>
    <w:rsid w:val="0097636B"/>
    <w:rsid w:val="0099669A"/>
    <w:rsid w:val="009A0320"/>
    <w:rsid w:val="009B1F1E"/>
    <w:rsid w:val="009D0B6D"/>
    <w:rsid w:val="009D7813"/>
    <w:rsid w:val="009F2E72"/>
    <w:rsid w:val="00A03429"/>
    <w:rsid w:val="00A158CD"/>
    <w:rsid w:val="00A16600"/>
    <w:rsid w:val="00A412F9"/>
    <w:rsid w:val="00A6519D"/>
    <w:rsid w:val="00A7698F"/>
    <w:rsid w:val="00A83819"/>
    <w:rsid w:val="00A908A0"/>
    <w:rsid w:val="00A940B0"/>
    <w:rsid w:val="00AA4854"/>
    <w:rsid w:val="00AB03E3"/>
    <w:rsid w:val="00AB392A"/>
    <w:rsid w:val="00AF18C5"/>
    <w:rsid w:val="00B10B83"/>
    <w:rsid w:val="00B15474"/>
    <w:rsid w:val="00B25742"/>
    <w:rsid w:val="00B26384"/>
    <w:rsid w:val="00B418D2"/>
    <w:rsid w:val="00B521D3"/>
    <w:rsid w:val="00B62B1A"/>
    <w:rsid w:val="00B6787F"/>
    <w:rsid w:val="00B80F0C"/>
    <w:rsid w:val="00B83C63"/>
    <w:rsid w:val="00B956FC"/>
    <w:rsid w:val="00BA5EF8"/>
    <w:rsid w:val="00BB0416"/>
    <w:rsid w:val="00BC345F"/>
    <w:rsid w:val="00BC4E17"/>
    <w:rsid w:val="00BC69F2"/>
    <w:rsid w:val="00BD1B88"/>
    <w:rsid w:val="00BD593E"/>
    <w:rsid w:val="00C0422E"/>
    <w:rsid w:val="00C32F5B"/>
    <w:rsid w:val="00C33E96"/>
    <w:rsid w:val="00C42E0C"/>
    <w:rsid w:val="00C464FB"/>
    <w:rsid w:val="00C52B9A"/>
    <w:rsid w:val="00C6201B"/>
    <w:rsid w:val="00C77A41"/>
    <w:rsid w:val="00C77C70"/>
    <w:rsid w:val="00C77DF0"/>
    <w:rsid w:val="00C8533F"/>
    <w:rsid w:val="00C91872"/>
    <w:rsid w:val="00CE336B"/>
    <w:rsid w:val="00CE782D"/>
    <w:rsid w:val="00CF2B55"/>
    <w:rsid w:val="00D12E39"/>
    <w:rsid w:val="00D1603C"/>
    <w:rsid w:val="00D16B25"/>
    <w:rsid w:val="00D20E69"/>
    <w:rsid w:val="00D37E9C"/>
    <w:rsid w:val="00D52950"/>
    <w:rsid w:val="00D5296F"/>
    <w:rsid w:val="00D60853"/>
    <w:rsid w:val="00D90213"/>
    <w:rsid w:val="00D93CBD"/>
    <w:rsid w:val="00DA4436"/>
    <w:rsid w:val="00DA7B1C"/>
    <w:rsid w:val="00DE079B"/>
    <w:rsid w:val="00DF227A"/>
    <w:rsid w:val="00E009CC"/>
    <w:rsid w:val="00E07178"/>
    <w:rsid w:val="00E13C4E"/>
    <w:rsid w:val="00E32FD5"/>
    <w:rsid w:val="00E35CF7"/>
    <w:rsid w:val="00E41AE0"/>
    <w:rsid w:val="00E5300E"/>
    <w:rsid w:val="00E55B22"/>
    <w:rsid w:val="00E65195"/>
    <w:rsid w:val="00E73D44"/>
    <w:rsid w:val="00E82025"/>
    <w:rsid w:val="00E82E01"/>
    <w:rsid w:val="00E9564D"/>
    <w:rsid w:val="00E97DE8"/>
    <w:rsid w:val="00EB129E"/>
    <w:rsid w:val="00EB4D5C"/>
    <w:rsid w:val="00EB6764"/>
    <w:rsid w:val="00EB7B46"/>
    <w:rsid w:val="00ED4566"/>
    <w:rsid w:val="00EE1681"/>
    <w:rsid w:val="00EE33B5"/>
    <w:rsid w:val="00EF04C2"/>
    <w:rsid w:val="00F005D0"/>
    <w:rsid w:val="00F170B0"/>
    <w:rsid w:val="00F22C08"/>
    <w:rsid w:val="00F46952"/>
    <w:rsid w:val="00F56EFA"/>
    <w:rsid w:val="00F576E0"/>
    <w:rsid w:val="00F6790D"/>
    <w:rsid w:val="00F835E3"/>
    <w:rsid w:val="00FB6D25"/>
    <w:rsid w:val="00FB707B"/>
    <w:rsid w:val="00FC651D"/>
    <w:rsid w:val="00FF17DF"/>
    <w:rsid w:val="00FF7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8F370"/>
  <w15:docId w15:val="{0DBC8535-0A57-474F-AD49-ADCC86E1B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742C6"/>
    <w:pPr>
      <w:spacing w:after="0" w:line="240" w:lineRule="auto"/>
    </w:pPr>
    <w:rPr>
      <w:rFonts w:ascii="Calibri" w:eastAsia="DengXian" w:hAnsi="Calibri" w:cs="Times New Roman"/>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ThamchiuChuthich">
    <w:name w:val="annotation reference"/>
    <w:semiHidden/>
    <w:rsid w:val="003742C6"/>
    <w:rPr>
      <w:sz w:val="16"/>
      <w:szCs w:val="16"/>
    </w:rPr>
  </w:style>
  <w:style w:type="paragraph" w:styleId="VnbanChuthich">
    <w:name w:val="annotation text"/>
    <w:basedOn w:val="Binhthng"/>
    <w:link w:val="VnbanChuthichChar"/>
    <w:semiHidden/>
    <w:rsid w:val="003742C6"/>
    <w:rPr>
      <w:rFonts w:ascii=".VnTime" w:eastAsia="Times New Roman" w:hAnsi=".VnTime"/>
      <w:lang w:eastAsia="en-US"/>
    </w:rPr>
  </w:style>
  <w:style w:type="character" w:customStyle="1" w:styleId="VnbanChuthichChar">
    <w:name w:val="Văn bản Chú thích Char"/>
    <w:link w:val="VnbanChuthich"/>
    <w:semiHidden/>
    <w:locked/>
    <w:rsid w:val="003742C6"/>
    <w:rPr>
      <w:rFonts w:ascii=".VnTime" w:eastAsia="Times New Roman" w:hAnsi=".VnTime" w:cs="Times New Roman"/>
      <w:sz w:val="20"/>
      <w:szCs w:val="20"/>
      <w:lang w:eastAsia="en-US"/>
    </w:rPr>
  </w:style>
  <w:style w:type="character" w:customStyle="1" w:styleId="CommentTextChar">
    <w:name w:val="Comment Text Char"/>
    <w:basedOn w:val="Phngmcinhcuaoanvn"/>
    <w:uiPriority w:val="99"/>
    <w:semiHidden/>
    <w:rsid w:val="003742C6"/>
    <w:rPr>
      <w:rFonts w:ascii="Calibri" w:eastAsia="DengXian" w:hAnsi="Calibri" w:cs="Times New Roman"/>
      <w:sz w:val="20"/>
      <w:szCs w:val="20"/>
    </w:rPr>
  </w:style>
  <w:style w:type="paragraph" w:styleId="Bongchuthich">
    <w:name w:val="Balloon Text"/>
    <w:basedOn w:val="Binhthng"/>
    <w:link w:val="BongchuthichChar"/>
    <w:uiPriority w:val="99"/>
    <w:semiHidden/>
    <w:unhideWhenUsed/>
    <w:rsid w:val="003742C6"/>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3742C6"/>
    <w:rPr>
      <w:rFonts w:ascii="Segoe UI" w:eastAsia="DengXian" w:hAnsi="Segoe UI" w:cs="Segoe UI"/>
      <w:sz w:val="18"/>
      <w:szCs w:val="18"/>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1."/>
    <w:basedOn w:val="Binhthng"/>
    <w:link w:val="oancuaDanhsachChar"/>
    <w:uiPriority w:val="1"/>
    <w:qFormat/>
    <w:rsid w:val="003742C6"/>
    <w:pPr>
      <w:ind w:left="720"/>
      <w:contextualSpacing/>
      <w:jc w:val="both"/>
    </w:pPr>
    <w:rPr>
      <w:rFonts w:ascii="Times New Roman" w:eastAsia="Times New Roman" w:hAnsi="Times New Roman"/>
      <w:sz w:val="24"/>
      <w:lang w:eastAsia="en-US"/>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67575B"/>
    <w:rPr>
      <w:rFonts w:ascii="Times New Roman" w:eastAsia="Times New Roman" w:hAnsi="Times New Roman" w:cs="Times New Roman"/>
      <w:sz w:val="24"/>
      <w:szCs w:val="20"/>
      <w:lang w:eastAsia="en-US"/>
    </w:rPr>
  </w:style>
  <w:style w:type="character" w:styleId="Siuktni">
    <w:name w:val="Hyperlink"/>
    <w:basedOn w:val="Phngmcinhcuaoanvn"/>
    <w:uiPriority w:val="99"/>
    <w:semiHidden/>
    <w:unhideWhenUsed/>
    <w:rsid w:val="00251A34"/>
    <w:rPr>
      <w:color w:val="0563C1"/>
      <w:u w:val="single"/>
    </w:rPr>
  </w:style>
  <w:style w:type="character" w:styleId="FollowedHyperlink">
    <w:name w:val="FollowedHyperlink"/>
    <w:basedOn w:val="Phngmcinhcuaoanvn"/>
    <w:uiPriority w:val="99"/>
    <w:semiHidden/>
    <w:unhideWhenUsed/>
    <w:rsid w:val="00251A34"/>
    <w:rPr>
      <w:color w:val="954F72"/>
      <w:u w:val="single"/>
    </w:rPr>
  </w:style>
  <w:style w:type="paragraph" w:customStyle="1" w:styleId="msonormal0">
    <w:name w:val="msonormal"/>
    <w:basedOn w:val="Binhthng"/>
    <w:rsid w:val="00251A34"/>
    <w:pPr>
      <w:spacing w:before="100" w:beforeAutospacing="1" w:after="100" w:afterAutospacing="1"/>
    </w:pPr>
    <w:rPr>
      <w:rFonts w:ascii="Times New Roman" w:eastAsia="Times New Roman" w:hAnsi="Times New Roman"/>
      <w:sz w:val="24"/>
      <w:szCs w:val="24"/>
      <w:lang w:eastAsia="en-US"/>
    </w:rPr>
  </w:style>
  <w:style w:type="paragraph" w:customStyle="1" w:styleId="font5">
    <w:name w:val="font5"/>
    <w:basedOn w:val="Binhthng"/>
    <w:rsid w:val="00251A34"/>
    <w:pPr>
      <w:spacing w:before="100" w:beforeAutospacing="1" w:after="100" w:afterAutospacing="1"/>
    </w:pPr>
    <w:rPr>
      <w:rFonts w:ascii="Times New Roman" w:eastAsia="Times New Roman" w:hAnsi="Times New Roman"/>
      <w:color w:val="000000"/>
      <w:sz w:val="26"/>
      <w:szCs w:val="26"/>
      <w:lang w:eastAsia="en-US"/>
    </w:rPr>
  </w:style>
  <w:style w:type="paragraph" w:customStyle="1" w:styleId="font6">
    <w:name w:val="font6"/>
    <w:basedOn w:val="Binhthng"/>
    <w:rsid w:val="00251A34"/>
    <w:pPr>
      <w:spacing w:before="100" w:beforeAutospacing="1" w:after="100" w:afterAutospacing="1"/>
    </w:pPr>
    <w:rPr>
      <w:rFonts w:ascii="Times New Roman" w:eastAsia="Times New Roman" w:hAnsi="Times New Roman"/>
      <w:color w:val="000000"/>
      <w:sz w:val="24"/>
      <w:szCs w:val="24"/>
      <w:lang w:eastAsia="en-US"/>
    </w:rPr>
  </w:style>
  <w:style w:type="paragraph" w:customStyle="1" w:styleId="font7">
    <w:name w:val="font7"/>
    <w:basedOn w:val="Binhthng"/>
    <w:rsid w:val="00251A34"/>
    <w:pPr>
      <w:spacing w:before="100" w:beforeAutospacing="1" w:after="100" w:afterAutospacing="1"/>
    </w:pPr>
    <w:rPr>
      <w:rFonts w:eastAsia="Times New Roman" w:cs="Calibri"/>
      <w:color w:val="000000"/>
      <w:sz w:val="24"/>
      <w:szCs w:val="24"/>
      <w:lang w:eastAsia="en-US"/>
    </w:rPr>
  </w:style>
  <w:style w:type="paragraph" w:customStyle="1" w:styleId="font8">
    <w:name w:val="font8"/>
    <w:basedOn w:val="Binhthng"/>
    <w:rsid w:val="00251A34"/>
    <w:pPr>
      <w:spacing w:before="100" w:beforeAutospacing="1" w:after="100" w:afterAutospacing="1"/>
    </w:pPr>
    <w:rPr>
      <w:rFonts w:ascii="Times New Roman" w:eastAsia="Times New Roman" w:hAnsi="Times New Roman"/>
      <w:color w:val="000000"/>
      <w:sz w:val="27"/>
      <w:szCs w:val="27"/>
      <w:lang w:eastAsia="en-US"/>
    </w:rPr>
  </w:style>
  <w:style w:type="paragraph" w:customStyle="1" w:styleId="font9">
    <w:name w:val="font9"/>
    <w:basedOn w:val="Binhthng"/>
    <w:rsid w:val="00251A34"/>
    <w:pPr>
      <w:spacing w:before="100" w:beforeAutospacing="1" w:after="100" w:afterAutospacing="1"/>
    </w:pPr>
    <w:rPr>
      <w:rFonts w:eastAsia="Times New Roman" w:cs="Calibri"/>
      <w:color w:val="000000"/>
      <w:sz w:val="26"/>
      <w:szCs w:val="26"/>
      <w:lang w:eastAsia="en-US"/>
    </w:rPr>
  </w:style>
  <w:style w:type="paragraph" w:customStyle="1" w:styleId="font10">
    <w:name w:val="font10"/>
    <w:basedOn w:val="Binhthng"/>
    <w:rsid w:val="00251A34"/>
    <w:pPr>
      <w:spacing w:before="100" w:beforeAutospacing="1" w:after="100" w:afterAutospacing="1"/>
    </w:pPr>
    <w:rPr>
      <w:rFonts w:ascii="Times New Roman" w:eastAsia="Times New Roman" w:hAnsi="Times New Roman"/>
      <w:color w:val="000000"/>
      <w:sz w:val="19"/>
      <w:szCs w:val="19"/>
      <w:lang w:eastAsia="en-US"/>
    </w:rPr>
  </w:style>
  <w:style w:type="paragraph" w:customStyle="1" w:styleId="xl63">
    <w:name w:val="xl63"/>
    <w:basedOn w:val="Binhthng"/>
    <w:rsid w:val="00251A34"/>
    <w:pP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64">
    <w:name w:val="xl64"/>
    <w:basedOn w:val="Binhthng"/>
    <w:rsid w:val="00251A34"/>
    <w:pP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65">
    <w:name w:val="xl65"/>
    <w:basedOn w:val="Binhthng"/>
    <w:rsid w:val="00251A34"/>
    <w:pP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66">
    <w:name w:val="xl66"/>
    <w:basedOn w:val="Binhthng"/>
    <w:rsid w:val="00251A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67">
    <w:name w:val="xl67"/>
    <w:basedOn w:val="Binhthng"/>
    <w:rsid w:val="00251A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68">
    <w:name w:val="xl68"/>
    <w:basedOn w:val="Binhthng"/>
    <w:rsid w:val="00251A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69">
    <w:name w:val="xl69"/>
    <w:basedOn w:val="Binhthng"/>
    <w:rsid w:val="00251A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70">
    <w:name w:val="xl70"/>
    <w:basedOn w:val="Binhthng"/>
    <w:rsid w:val="00251A34"/>
    <w:pP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71">
    <w:name w:val="xl71"/>
    <w:basedOn w:val="Binhthng"/>
    <w:rsid w:val="00251A34"/>
    <w:pP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72">
    <w:name w:val="xl72"/>
    <w:basedOn w:val="Binhthng"/>
    <w:rsid w:val="00251A34"/>
    <w:pP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73">
    <w:name w:val="xl73"/>
    <w:basedOn w:val="Binhthng"/>
    <w:rsid w:val="00251A34"/>
    <w:pP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74">
    <w:name w:val="xl74"/>
    <w:basedOn w:val="Binhthng"/>
    <w:rsid w:val="00251A34"/>
    <w:pP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75">
    <w:name w:val="xl75"/>
    <w:basedOn w:val="Binhthng"/>
    <w:rsid w:val="00251A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76">
    <w:name w:val="xl76"/>
    <w:basedOn w:val="Binhthng"/>
    <w:rsid w:val="00251A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lang w:eastAsia="en-US"/>
    </w:rPr>
  </w:style>
  <w:style w:type="paragraph" w:customStyle="1" w:styleId="xl77">
    <w:name w:val="xl77"/>
    <w:basedOn w:val="Binhthng"/>
    <w:rsid w:val="00251A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lang w:eastAsia="en-US"/>
    </w:rPr>
  </w:style>
  <w:style w:type="paragraph" w:customStyle="1" w:styleId="xl78">
    <w:name w:val="xl78"/>
    <w:basedOn w:val="Binhthng"/>
    <w:rsid w:val="00251A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lang w:eastAsia="en-US"/>
    </w:rPr>
  </w:style>
  <w:style w:type="character" w:customStyle="1" w:styleId="fontstyle01">
    <w:name w:val="fontstyle01"/>
    <w:rsid w:val="006D2B45"/>
    <w:rPr>
      <w:rFonts w:ascii="TimesNewRomanPSMT" w:hAnsi="TimesNewRomanPSMT" w:hint="default"/>
      <w:b w:val="0"/>
      <w:bCs w:val="0"/>
      <w:i w:val="0"/>
      <w:iCs w:val="0"/>
      <w:color w:val="000000"/>
      <w:sz w:val="26"/>
      <w:szCs w:val="26"/>
    </w:rPr>
  </w:style>
  <w:style w:type="paragraph" w:customStyle="1" w:styleId="xl79">
    <w:name w:val="xl79"/>
    <w:basedOn w:val="Binhthng"/>
    <w:rsid w:val="00190CF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lang w:eastAsia="en-US"/>
    </w:rPr>
  </w:style>
  <w:style w:type="paragraph" w:customStyle="1" w:styleId="xl80">
    <w:name w:val="xl80"/>
    <w:basedOn w:val="Binhthng"/>
    <w:rsid w:val="00190CF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lang w:eastAsia="en-US"/>
    </w:rPr>
  </w:style>
  <w:style w:type="paragraph" w:customStyle="1" w:styleId="xl81">
    <w:name w:val="xl81"/>
    <w:basedOn w:val="Binhthng"/>
    <w:rsid w:val="00190CF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lang w:eastAsia="en-US"/>
    </w:rPr>
  </w:style>
  <w:style w:type="paragraph" w:customStyle="1" w:styleId="xl82">
    <w:name w:val="xl82"/>
    <w:basedOn w:val="Binhthng"/>
    <w:rsid w:val="00190C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lang w:eastAsia="en-US"/>
    </w:rPr>
  </w:style>
  <w:style w:type="paragraph" w:customStyle="1" w:styleId="xl83">
    <w:name w:val="xl83"/>
    <w:basedOn w:val="Binhthng"/>
    <w:rsid w:val="00190C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lang w:eastAsia="en-US"/>
    </w:rPr>
  </w:style>
  <w:style w:type="paragraph" w:customStyle="1" w:styleId="xl84">
    <w:name w:val="xl84"/>
    <w:basedOn w:val="Binhthng"/>
    <w:rsid w:val="00190CF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lang w:eastAsia="en-US"/>
    </w:rPr>
  </w:style>
  <w:style w:type="paragraph" w:customStyle="1" w:styleId="xl85">
    <w:name w:val="xl85"/>
    <w:basedOn w:val="Binhthng"/>
    <w:rsid w:val="00190CF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lang w:eastAsia="en-US"/>
    </w:rPr>
  </w:style>
  <w:style w:type="paragraph" w:customStyle="1" w:styleId="xl86">
    <w:name w:val="xl86"/>
    <w:basedOn w:val="Binhthng"/>
    <w:rsid w:val="00190CFD"/>
    <w:pPr>
      <w:pBdr>
        <w:left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lang w:eastAsia="en-US"/>
    </w:rPr>
  </w:style>
  <w:style w:type="paragraph" w:customStyle="1" w:styleId="xl87">
    <w:name w:val="xl87"/>
    <w:basedOn w:val="Binhthng"/>
    <w:rsid w:val="00190CFD"/>
    <w:pPr>
      <w:pBdr>
        <w:left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lang w:eastAsia="en-US"/>
    </w:rPr>
  </w:style>
  <w:style w:type="paragraph" w:customStyle="1" w:styleId="xl88">
    <w:name w:val="xl88"/>
    <w:basedOn w:val="Binhthng"/>
    <w:rsid w:val="00190CFD"/>
    <w:pPr>
      <w:pBdr>
        <w:left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lang w:eastAsia="en-US"/>
    </w:rPr>
  </w:style>
  <w:style w:type="paragraph" w:customStyle="1" w:styleId="xl89">
    <w:name w:val="xl89"/>
    <w:basedOn w:val="Binhthng"/>
    <w:rsid w:val="00190CFD"/>
    <w:pPr>
      <w:pBdr>
        <w:left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lang w:eastAsia="en-US"/>
    </w:rPr>
  </w:style>
  <w:style w:type="paragraph" w:customStyle="1" w:styleId="xl90">
    <w:name w:val="xl90"/>
    <w:basedOn w:val="Binhthng"/>
    <w:rsid w:val="00190CFD"/>
    <w:pPr>
      <w:pBdr>
        <w:left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color w:val="FF0000"/>
      <w:lang w:eastAsia="en-US"/>
    </w:rPr>
  </w:style>
  <w:style w:type="paragraph" w:customStyle="1" w:styleId="xl91">
    <w:name w:val="xl91"/>
    <w:basedOn w:val="Binhthng"/>
    <w:rsid w:val="00190C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lang w:eastAsia="en-US"/>
    </w:rPr>
  </w:style>
  <w:style w:type="paragraph" w:customStyle="1" w:styleId="xl92">
    <w:name w:val="xl92"/>
    <w:basedOn w:val="Binhthng"/>
    <w:rsid w:val="00190CF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lang w:eastAsia="en-US"/>
    </w:rPr>
  </w:style>
  <w:style w:type="paragraph" w:customStyle="1" w:styleId="xl93">
    <w:name w:val="xl93"/>
    <w:basedOn w:val="Binhthng"/>
    <w:rsid w:val="00190CF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020983">
      <w:bodyDiv w:val="1"/>
      <w:marLeft w:val="0"/>
      <w:marRight w:val="0"/>
      <w:marTop w:val="0"/>
      <w:marBottom w:val="0"/>
      <w:divBdr>
        <w:top w:val="none" w:sz="0" w:space="0" w:color="auto"/>
        <w:left w:val="none" w:sz="0" w:space="0" w:color="auto"/>
        <w:bottom w:val="none" w:sz="0" w:space="0" w:color="auto"/>
        <w:right w:val="none" w:sz="0" w:space="0" w:color="auto"/>
      </w:divBdr>
    </w:div>
    <w:div w:id="489059072">
      <w:bodyDiv w:val="1"/>
      <w:marLeft w:val="0"/>
      <w:marRight w:val="0"/>
      <w:marTop w:val="0"/>
      <w:marBottom w:val="0"/>
      <w:divBdr>
        <w:top w:val="none" w:sz="0" w:space="0" w:color="auto"/>
        <w:left w:val="none" w:sz="0" w:space="0" w:color="auto"/>
        <w:bottom w:val="none" w:sz="0" w:space="0" w:color="auto"/>
        <w:right w:val="none" w:sz="0" w:space="0" w:color="auto"/>
      </w:divBdr>
    </w:div>
    <w:div w:id="641538675">
      <w:bodyDiv w:val="1"/>
      <w:marLeft w:val="0"/>
      <w:marRight w:val="0"/>
      <w:marTop w:val="0"/>
      <w:marBottom w:val="0"/>
      <w:divBdr>
        <w:top w:val="none" w:sz="0" w:space="0" w:color="auto"/>
        <w:left w:val="none" w:sz="0" w:space="0" w:color="auto"/>
        <w:bottom w:val="none" w:sz="0" w:space="0" w:color="auto"/>
        <w:right w:val="none" w:sz="0" w:space="0" w:color="auto"/>
      </w:divBdr>
    </w:div>
    <w:div w:id="740953799">
      <w:bodyDiv w:val="1"/>
      <w:marLeft w:val="0"/>
      <w:marRight w:val="0"/>
      <w:marTop w:val="0"/>
      <w:marBottom w:val="0"/>
      <w:divBdr>
        <w:top w:val="none" w:sz="0" w:space="0" w:color="auto"/>
        <w:left w:val="none" w:sz="0" w:space="0" w:color="auto"/>
        <w:bottom w:val="none" w:sz="0" w:space="0" w:color="auto"/>
        <w:right w:val="none" w:sz="0" w:space="0" w:color="auto"/>
      </w:divBdr>
    </w:div>
    <w:div w:id="775373081">
      <w:bodyDiv w:val="1"/>
      <w:marLeft w:val="0"/>
      <w:marRight w:val="0"/>
      <w:marTop w:val="0"/>
      <w:marBottom w:val="0"/>
      <w:divBdr>
        <w:top w:val="none" w:sz="0" w:space="0" w:color="auto"/>
        <w:left w:val="none" w:sz="0" w:space="0" w:color="auto"/>
        <w:bottom w:val="none" w:sz="0" w:space="0" w:color="auto"/>
        <w:right w:val="none" w:sz="0" w:space="0" w:color="auto"/>
      </w:divBdr>
    </w:div>
    <w:div w:id="1027868548">
      <w:bodyDiv w:val="1"/>
      <w:marLeft w:val="0"/>
      <w:marRight w:val="0"/>
      <w:marTop w:val="0"/>
      <w:marBottom w:val="0"/>
      <w:divBdr>
        <w:top w:val="none" w:sz="0" w:space="0" w:color="auto"/>
        <w:left w:val="none" w:sz="0" w:space="0" w:color="auto"/>
        <w:bottom w:val="none" w:sz="0" w:space="0" w:color="auto"/>
        <w:right w:val="none" w:sz="0" w:space="0" w:color="auto"/>
      </w:divBdr>
    </w:div>
    <w:div w:id="1073434434">
      <w:bodyDiv w:val="1"/>
      <w:marLeft w:val="0"/>
      <w:marRight w:val="0"/>
      <w:marTop w:val="0"/>
      <w:marBottom w:val="0"/>
      <w:divBdr>
        <w:top w:val="none" w:sz="0" w:space="0" w:color="auto"/>
        <w:left w:val="none" w:sz="0" w:space="0" w:color="auto"/>
        <w:bottom w:val="none" w:sz="0" w:space="0" w:color="auto"/>
        <w:right w:val="none" w:sz="0" w:space="0" w:color="auto"/>
      </w:divBdr>
    </w:div>
    <w:div w:id="1231959761">
      <w:bodyDiv w:val="1"/>
      <w:marLeft w:val="0"/>
      <w:marRight w:val="0"/>
      <w:marTop w:val="0"/>
      <w:marBottom w:val="0"/>
      <w:divBdr>
        <w:top w:val="none" w:sz="0" w:space="0" w:color="auto"/>
        <w:left w:val="none" w:sz="0" w:space="0" w:color="auto"/>
        <w:bottom w:val="none" w:sz="0" w:space="0" w:color="auto"/>
        <w:right w:val="none" w:sz="0" w:space="0" w:color="auto"/>
      </w:divBdr>
    </w:div>
    <w:div w:id="153318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8f72f89-f23d-4a68-b86b-f053a27498c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15289D6ABBC5498266D5CFC089CC8B" ma:contentTypeVersion="15" ma:contentTypeDescription="Create a new document." ma:contentTypeScope="" ma:versionID="e280bf07bc3e84df3f62efc77b65d0ee">
  <xsd:schema xmlns:xsd="http://www.w3.org/2001/XMLSchema" xmlns:xs="http://www.w3.org/2001/XMLSchema" xmlns:p="http://schemas.microsoft.com/office/2006/metadata/properties" xmlns:ns3="3cbef530-e665-4456-a017-a16e1127a7a2" xmlns:ns4="48f72f89-f23d-4a68-b86b-f053a27498c7" targetNamespace="http://schemas.microsoft.com/office/2006/metadata/properties" ma:root="true" ma:fieldsID="f152e1a5928066f59cfffb9d0173b19d" ns3:_="" ns4:_="">
    <xsd:import namespace="3cbef530-e665-4456-a017-a16e1127a7a2"/>
    <xsd:import namespace="48f72f89-f23d-4a68-b86b-f053a27498c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bef530-e665-4456-a017-a16e1127a7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72f89-f23d-4a68-b86b-f053a27498c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61506-D84E-4087-8514-5DAF0A526343}">
  <ds:schemaRefs>
    <ds:schemaRef ds:uri="http://schemas.microsoft.com/sharepoint/v3/contenttype/forms"/>
  </ds:schemaRefs>
</ds:datastoreItem>
</file>

<file path=customXml/itemProps2.xml><?xml version="1.0" encoding="utf-8"?>
<ds:datastoreItem xmlns:ds="http://schemas.openxmlformats.org/officeDocument/2006/customXml" ds:itemID="{D1C39EF2-4773-4187-9723-82D5B6C23BF9}">
  <ds:schemaRefs>
    <ds:schemaRef ds:uri="http://schemas.openxmlformats.org/officeDocument/2006/bibliography"/>
  </ds:schemaRefs>
</ds:datastoreItem>
</file>

<file path=customXml/itemProps3.xml><?xml version="1.0" encoding="utf-8"?>
<ds:datastoreItem xmlns:ds="http://schemas.openxmlformats.org/officeDocument/2006/customXml" ds:itemID="{3AA2189A-1742-4B58-BF0C-65E67EB8F906}">
  <ds:schemaRefs>
    <ds:schemaRef ds:uri="http://schemas.microsoft.com/office/2006/metadata/properties"/>
    <ds:schemaRef ds:uri="http://schemas.microsoft.com/office/infopath/2007/PartnerControls"/>
    <ds:schemaRef ds:uri="48f72f89-f23d-4a68-b86b-f053a27498c7"/>
  </ds:schemaRefs>
</ds:datastoreItem>
</file>

<file path=customXml/itemProps4.xml><?xml version="1.0" encoding="utf-8"?>
<ds:datastoreItem xmlns:ds="http://schemas.openxmlformats.org/officeDocument/2006/customXml" ds:itemID="{0E8AA3AF-9112-4E6D-BC01-8397C72A2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bef530-e665-4456-a017-a16e1127a7a2"/>
    <ds:schemaRef ds:uri="48f72f89-f23d-4a68-b86b-f053a2749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24</Pages>
  <Words>6412</Words>
  <Characters>36549</Characters>
  <Application>Microsoft Office Word</Application>
  <DocSecurity>0</DocSecurity>
  <Lines>304</Lines>
  <Paragraphs>85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Ngo</dc:creator>
  <cp:lastModifiedBy>tuấn hoàng</cp:lastModifiedBy>
  <cp:revision>19</cp:revision>
  <dcterms:created xsi:type="dcterms:W3CDTF">2025-12-25T08:19:00Z</dcterms:created>
  <dcterms:modified xsi:type="dcterms:W3CDTF">2026-01-10T15:02:00Z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0x010100F615289D6ABBC5498266D5CFC089CC8B</vt:lpwstr>
  </property>
</Properties>
</file>